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34C" w:rsidRDefault="0079434C" w:rsidP="004356BB">
      <w:pPr>
        <w:pStyle w:val="2"/>
        <w:jc w:val="center"/>
        <w:rPr>
          <w:rFonts w:hint="eastAsia"/>
        </w:rPr>
      </w:pPr>
      <w:r w:rsidRPr="0079434C">
        <w:t>中华人民共和国商业银行法</w:t>
      </w:r>
    </w:p>
    <w:p w:rsidR="0079434C" w:rsidRPr="0079434C" w:rsidRDefault="0079434C" w:rsidP="0079434C">
      <w:pPr>
        <w:widowControl/>
        <w:rPr>
          <w:rFonts w:ascii="宋体" w:eastAsia="宋体" w:hAnsi="宋体" w:cs="宋体"/>
          <w:kern w:val="0"/>
          <w:sz w:val="24"/>
          <w:szCs w:val="24"/>
        </w:rPr>
      </w:pPr>
      <w:bookmarkStart w:id="0" w:name="_GoBack"/>
      <w:bookmarkEnd w:id="0"/>
      <w:r w:rsidRPr="0079434C">
        <w:rPr>
          <w:rFonts w:ascii="-webkit-standard" w:eastAsia="宋体" w:hAnsi="-webkit-standard" w:cs="宋体"/>
          <w:color w:val="000000"/>
          <w:kern w:val="0"/>
          <w:sz w:val="24"/>
          <w:szCs w:val="24"/>
        </w:rPr>
        <w:t>1995</w:t>
      </w:r>
      <w:r w:rsidRPr="0079434C">
        <w:rPr>
          <w:rFonts w:ascii="-webkit-standard" w:eastAsia="宋体" w:hAnsi="-webkit-standard" w:cs="宋体"/>
          <w:color w:val="000000"/>
          <w:kern w:val="0"/>
          <w:sz w:val="24"/>
          <w:szCs w:val="24"/>
        </w:rPr>
        <w:t>年</w:t>
      </w:r>
      <w:r w:rsidRPr="0079434C">
        <w:rPr>
          <w:rFonts w:ascii="-webkit-standard" w:eastAsia="宋体" w:hAnsi="-webkit-standard" w:cs="宋体"/>
          <w:color w:val="000000"/>
          <w:kern w:val="0"/>
          <w:sz w:val="24"/>
          <w:szCs w:val="24"/>
        </w:rPr>
        <w:t>5</w:t>
      </w:r>
      <w:r w:rsidRPr="0079434C">
        <w:rPr>
          <w:rFonts w:ascii="-webkit-standard" w:eastAsia="宋体" w:hAnsi="-webkit-standard" w:cs="宋体"/>
          <w:color w:val="000000"/>
          <w:kern w:val="0"/>
          <w:sz w:val="24"/>
          <w:szCs w:val="24"/>
        </w:rPr>
        <w:t>月</w:t>
      </w:r>
      <w:r w:rsidRPr="0079434C">
        <w:rPr>
          <w:rFonts w:ascii="-webkit-standard" w:eastAsia="宋体" w:hAnsi="-webkit-standard" w:cs="宋体"/>
          <w:color w:val="000000"/>
          <w:kern w:val="0"/>
          <w:sz w:val="24"/>
          <w:szCs w:val="24"/>
        </w:rPr>
        <w:t>10</w:t>
      </w:r>
      <w:r w:rsidRPr="0079434C">
        <w:rPr>
          <w:rFonts w:ascii="-webkit-standard" w:eastAsia="宋体" w:hAnsi="-webkit-standard" w:cs="宋体"/>
          <w:color w:val="000000"/>
          <w:kern w:val="0"/>
          <w:sz w:val="24"/>
          <w:szCs w:val="24"/>
        </w:rPr>
        <w:t>日第八届全国人民代表大会常务委员会第十三次会议通过</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根据</w:t>
      </w:r>
      <w:r w:rsidRPr="0079434C">
        <w:rPr>
          <w:rFonts w:ascii="-webkit-standard" w:eastAsia="宋体" w:hAnsi="-webkit-standard" w:cs="宋体"/>
          <w:color w:val="000000"/>
          <w:kern w:val="0"/>
          <w:sz w:val="24"/>
          <w:szCs w:val="24"/>
        </w:rPr>
        <w:t>2003</w:t>
      </w:r>
      <w:r w:rsidRPr="0079434C">
        <w:rPr>
          <w:rFonts w:ascii="-webkit-standard" w:eastAsia="宋体" w:hAnsi="-webkit-standard" w:cs="宋体"/>
          <w:color w:val="000000"/>
          <w:kern w:val="0"/>
          <w:sz w:val="24"/>
          <w:szCs w:val="24"/>
        </w:rPr>
        <w:t>年</w:t>
      </w:r>
      <w:r w:rsidRPr="0079434C">
        <w:rPr>
          <w:rFonts w:ascii="-webkit-standard" w:eastAsia="宋体" w:hAnsi="-webkit-standard" w:cs="宋体"/>
          <w:color w:val="000000"/>
          <w:kern w:val="0"/>
          <w:sz w:val="24"/>
          <w:szCs w:val="24"/>
        </w:rPr>
        <w:t>12</w:t>
      </w:r>
      <w:r w:rsidRPr="0079434C">
        <w:rPr>
          <w:rFonts w:ascii="-webkit-standard" w:eastAsia="宋体" w:hAnsi="-webkit-standard" w:cs="宋体"/>
          <w:color w:val="000000"/>
          <w:kern w:val="0"/>
          <w:sz w:val="24"/>
          <w:szCs w:val="24"/>
        </w:rPr>
        <w:t>月</w:t>
      </w:r>
      <w:r w:rsidRPr="0079434C">
        <w:rPr>
          <w:rFonts w:ascii="-webkit-standard" w:eastAsia="宋体" w:hAnsi="-webkit-standard" w:cs="宋体"/>
          <w:color w:val="000000"/>
          <w:kern w:val="0"/>
          <w:sz w:val="24"/>
          <w:szCs w:val="24"/>
        </w:rPr>
        <w:t>27</w:t>
      </w:r>
      <w:r w:rsidRPr="0079434C">
        <w:rPr>
          <w:rFonts w:ascii="-webkit-standard" w:eastAsia="宋体" w:hAnsi="-webkit-standard" w:cs="宋体"/>
          <w:color w:val="000000"/>
          <w:kern w:val="0"/>
          <w:sz w:val="24"/>
          <w:szCs w:val="24"/>
        </w:rPr>
        <w:t>日第十届全国人民代表大会常务委员会第六次会议《关于修改〈中华人民共和国商业银行法〉的决定》第一次修正</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根据</w:t>
      </w:r>
      <w:r w:rsidRPr="0079434C">
        <w:rPr>
          <w:rFonts w:ascii="-webkit-standard" w:eastAsia="宋体" w:hAnsi="-webkit-standard" w:cs="宋体"/>
          <w:color w:val="000000"/>
          <w:kern w:val="0"/>
          <w:sz w:val="24"/>
          <w:szCs w:val="24"/>
        </w:rPr>
        <w:t>2015</w:t>
      </w:r>
      <w:r w:rsidRPr="0079434C">
        <w:rPr>
          <w:rFonts w:ascii="-webkit-standard" w:eastAsia="宋体" w:hAnsi="-webkit-standard" w:cs="宋体"/>
          <w:color w:val="000000"/>
          <w:kern w:val="0"/>
          <w:sz w:val="24"/>
          <w:szCs w:val="24"/>
        </w:rPr>
        <w:t>年</w:t>
      </w:r>
      <w:r w:rsidRPr="0079434C">
        <w:rPr>
          <w:rFonts w:ascii="-webkit-standard" w:eastAsia="宋体" w:hAnsi="-webkit-standard" w:cs="宋体"/>
          <w:color w:val="000000"/>
          <w:kern w:val="0"/>
          <w:sz w:val="24"/>
          <w:szCs w:val="24"/>
        </w:rPr>
        <w:t>8</w:t>
      </w:r>
      <w:r w:rsidRPr="0079434C">
        <w:rPr>
          <w:rFonts w:ascii="-webkit-standard" w:eastAsia="宋体" w:hAnsi="-webkit-standard" w:cs="宋体"/>
          <w:color w:val="000000"/>
          <w:kern w:val="0"/>
          <w:sz w:val="24"/>
          <w:szCs w:val="24"/>
        </w:rPr>
        <w:t>月</w:t>
      </w:r>
      <w:r w:rsidRPr="0079434C">
        <w:rPr>
          <w:rFonts w:ascii="-webkit-standard" w:eastAsia="宋体" w:hAnsi="-webkit-standard" w:cs="宋体"/>
          <w:color w:val="000000"/>
          <w:kern w:val="0"/>
          <w:sz w:val="24"/>
          <w:szCs w:val="24"/>
        </w:rPr>
        <w:t>29</w:t>
      </w:r>
      <w:r w:rsidRPr="0079434C">
        <w:rPr>
          <w:rFonts w:ascii="-webkit-standard" w:eastAsia="宋体" w:hAnsi="-webkit-standard" w:cs="宋体"/>
          <w:color w:val="000000"/>
          <w:kern w:val="0"/>
          <w:sz w:val="24"/>
          <w:szCs w:val="24"/>
        </w:rPr>
        <w:t>日第十二届全国人民代表大会常务委员会第十六次会议《关于修改〈中华人民共和国商业银行法〉的决定》第二次修正</w:t>
      </w:r>
    </w:p>
    <w:p w:rsidR="004356BB" w:rsidRDefault="004356BB" w:rsidP="0079434C">
      <w:pPr>
        <w:widowControl/>
        <w:rPr>
          <w:rFonts w:ascii="-webkit-standard" w:eastAsia="宋体" w:hAnsi="-webkit-standard" w:cs="宋体" w:hint="eastAsia"/>
          <w:b/>
          <w:bCs/>
          <w:color w:val="000000"/>
          <w:kern w:val="0"/>
          <w:sz w:val="24"/>
          <w:szCs w:val="24"/>
        </w:rPr>
      </w:pP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第一章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总则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为了保护商业银行、存款人和其他客户的合法权益，规范商业银行的行为，提高信贷资产质量，加强监督管理，保障商业银行的稳健运行，维护金融秩序，促进社会主义市场经济的发展，制定本法。</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本法所称的商业银行是指依照本法和《中华人民共和国公司法》设立的吸收公众存款、发放贷款、办理结算等业务的企业法人。</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可以经营下列部分或者全部业务：（一）吸收公众存款；（二）发放短期、中期和长期贷款；（三）办理国内外结算；（四）办理票据承兑与贴现；（五）发行金融债券；（六）代理发行、代理兑付、承销政府债券；（七）买卖政府债券、金融债券；（八）从事同业拆借；（九）买卖、代理买卖外汇；（十）从事银行卡业务；（十一）提供信用证服务及担保；（十二）代理收付款项及代理保险业务；（十三）提供保管箱服务；（十四）经国务院银行业监督管理机构批准的其他业务。经营范围由商业银行章程规定，报国务院银行业监督管理机构批准。商业银行经中国人民银行批准，可以经营结汇、售汇业务。</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商业银行以安全性、流动性、效益性为经营原则，实行自主经营，自担风险，自负盈亏，自我约束。商业银行依法开展业务，不受任何单位和个人的干涉。商业银行以其全部法人财产独立承担民事责任。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商业银行与客户的业务往来，应当遵循平等、自愿、公平和诚实信用的原则。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商业银行应当保障存款人的合法权益不受任何单位和个人的侵犯。</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商业银行开展信贷业务，应当严格审查借款人的资信，实行担保，保障按期收回贷款。商业银行依法向借款人收回到期贷款的本金和利息，受法律保护。</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商业银行开展业务，应当遵守法律、行政法规的有关规定，不得损害国家利益、社会公共利益。</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商业银行开展业务，应当遵守公平竞争的原则，不得从事不正当竞争。</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lastRenderedPageBreak/>
        <w:t>商业银行依法接受国务院银行业监督管理机构的监督管理，但法律规定其有关业务接受其他监督管理部门或者机构监督管理的，依照其规定。</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商业银行的设立和组织机构</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设立商业银行，应当经国务院银行业监督管理机构审查批准。未经国务院银行业监督管理机构批准，任何单位和个人不得从事吸收公众存款等商业银行业务，任何单位不得在名称中使用</w:t>
      </w:r>
      <w:r w:rsidRPr="0079434C">
        <w:rPr>
          <w:rFonts w:ascii="-webkit-standard" w:eastAsia="宋体" w:hAnsi="-webkit-standard" w:cs="宋体"/>
          <w:color w:val="000000"/>
          <w:kern w:val="0"/>
          <w:sz w:val="24"/>
          <w:szCs w:val="24"/>
        </w:rPr>
        <w:t>“</w:t>
      </w:r>
      <w:r w:rsidRPr="0079434C">
        <w:rPr>
          <w:rFonts w:ascii="-webkit-standard" w:eastAsia="宋体" w:hAnsi="-webkit-standard" w:cs="宋体"/>
          <w:color w:val="000000"/>
          <w:kern w:val="0"/>
          <w:sz w:val="24"/>
          <w:szCs w:val="24"/>
        </w:rPr>
        <w:t>银行</w:t>
      </w:r>
      <w:r w:rsidRPr="0079434C">
        <w:rPr>
          <w:rFonts w:ascii="-webkit-standard" w:eastAsia="宋体" w:hAnsi="-webkit-standard" w:cs="宋体"/>
          <w:color w:val="000000"/>
          <w:kern w:val="0"/>
          <w:sz w:val="24"/>
          <w:szCs w:val="24"/>
        </w:rPr>
        <w:t>”</w:t>
      </w:r>
      <w:r w:rsidRPr="0079434C">
        <w:rPr>
          <w:rFonts w:ascii="-webkit-standard" w:eastAsia="宋体" w:hAnsi="-webkit-standard" w:cs="宋体"/>
          <w:color w:val="000000"/>
          <w:kern w:val="0"/>
          <w:sz w:val="24"/>
          <w:szCs w:val="24"/>
        </w:rPr>
        <w:t>字样。</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设立商业银行，应当具备下列条件：（一）有符合本法和《中华人民共和国公司法》规定的章程；（二）有符合本法规定的注册资本最低限额；（三）有具备任职专业知识和业务工作经验的董事、高级管理人员；（四）有健全的组织机构和管理制度；（五）有符合要求的营业场所、安全防范措施和与业务有关的其他设施。设立商业银行，还应当符合其他审慎性条件。</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设立全国性商业银行的注册资本最低限额为十亿元人民币。设立城市商业银行的注册资本最低限额为一亿元人民币，设立农村商业银行的注册资本最低限额为五千万元人民币。注册资本应当是实缴资本。国务院银行业监督管理机构根据审慎监管的要求可以调整注册资本最低限额，但不得少于前款规定的限额。</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设立商业银行，申请人应当向国务院银行业监督管理机构提交下列文件、资料：（一）申请书，申请书应当载明拟设立的商业银行的名称、所在地、注册资本、业务范围等；（二）可行性研究报告；（三）国务院银行业监督管理机构规定提交的其他文件、资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设立商业银行的申请经审查符合本法第十四条规定的，申请人应当填写正式申请表，并提交下列文件、资料：（一）章程草案；（二）拟任职的董事、高级管理人员的资格证明；（三）法定验资机构出具的验资证明；（四）股东名册及其出资额、股份；（五）持有注册资本百分之五以上的股东的资信证明和有关资料；（六）经营方针和计划；（七）营业场所、安全防范措施和与业务有关的其他设施的资料；（八）国务院银行业监督管理机构规定的其他文件、资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经批准设立的商业银行，由国务院银行业监督管理机构颁发经营许可证，并凭该许可证向工商行政管理部门办理登记，领取营业执照。</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的组织形式、组织机构适用《中华人民共和国公司法》的规定。本法施行前设立的商业银行，其组织形式、组织机构不完全符合《中华人民共和国公司法》规定的，可以继续沿用原有的规定，适用前款规定的日期由国务院规定。</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国有独资商业银行设立监事会。监事会的产生办法由国务院规定。监事会对国有独资商业银行的信贷资产质量、资产负债比例、国有资产保值增值等情况以及高级管理人员违反法律、行政法规或者章程的行为和损害银行利益的行为进行监督。</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商业银行根据业务需要可以在中华人民共和国境内外设立分支机构。设立分支机构必须经国务院银行业监督管理机构审查批准。在中华人民共和国境内的分支机</w:t>
      </w:r>
      <w:r w:rsidRPr="0079434C">
        <w:rPr>
          <w:rFonts w:ascii="-webkit-standard" w:eastAsia="宋体" w:hAnsi="-webkit-standard" w:cs="宋体"/>
          <w:color w:val="000000"/>
          <w:kern w:val="0"/>
          <w:sz w:val="24"/>
          <w:szCs w:val="24"/>
        </w:rPr>
        <w:lastRenderedPageBreak/>
        <w:t>构，不按行政区划设立。商业银行在中华人民共和国境内设立分支机构，应当按照规定拨付与其经营规模相适应的营运资金额。拨付各分支机构营运资金额的总和，不得超过总行资本金总额的百分之六十。</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设立商业银行分支机构，申请人应当向国务院银行业监督管理机构提交下列文件、资料：（一）申请书，申请书应当载明拟设立的分支机构的名称、营运资金额、业务范围、总行及分支机构所在地等；（二）申请人最近二年的财务会计报告；（三）拟任职的高级管理人员的资格证明；（四）经营方针和计划；（五）营业场所、安全防范措施和与业务有关的其他设施的资料；（六）国务院银行业监督管理机构规定的其他文件、资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经批准设立的商业银行分支机构，由国务院银行业监督管理机构颁发经营许可证，并凭该许可证向工商行政管理部门办理登记，领取营业执照。</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商业银行对其分支机构实行全行统一核算，统一调度资金，分级管理的财务制度。商业银行分支机构不具有法人资格，在总行授权范围内依法开展业务，其民事责任由总行承担。</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经批准设立的商业银行及其分支机构，由国务院银行业监督管理机构予以公告。商业银行及其分支机构自取得营业执照之日起无正当理由超过六个月未开业的，或者开业后自行停业连续六个月以上的，由国务院银行业监督管理机构吊销其经营许可证，并予以公告。</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有下列变更事项之一的，应当经国务院银行业监督管理机构批准：（一）变更名称；（二）变更注册资本；（三）变更总行或者分支行所在地；（四）调整业务范围；（五）变更持有资本总额或者股份总额百分之五以上的股东；（六）修改章程；（七）国务院银行业监督管理机构规定的其他变更事项。更换董事、高级管理人员时，应当报经国务院银行业监督管理机构审查其任职资格。</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商业银行的分立、合并，适用《中华人民共和国公司法》的规定。商业银行的分立、合并，应当经国务院银行业监督管理机构审查批准。</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商业银行应当依照法律、行政法规的规定使用经营许可证。禁止伪造、变造、转让、出租、出借经营许可证。</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有下列情形之一的，不得担任商业银行的董事、高级管理人员：（一）因犯有贪污、贿赂、侵占财产、挪用财产罪或者破坏社会经济秩序罪，被判处刑罚，或者因犯罪被剥夺政治权利的；（二）担任因经营不善破产清算的公司、企业的董事或者厂长、经理，并对该公司、企业的破产负有个人责任的；（三）担任因违法被吊销营业执照的公司、企业的法定代表人，并负有个人责任的；（四）个人所负数额较大的债务到期未清偿的。</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任何单位和个人购买商业银行股份总额百分之五以上的，应当事先经国务院银行业监督管理机构批准。</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lastRenderedPageBreak/>
        <w:t>第三章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对存款人的保护</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第二十九条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商业银行办理个人储蓄存款业务，应当遵循存款自愿、取款自由、存款有息、为存款人保密的原则。对个人储蓄存款，商业银行有权拒绝任何单位或者个人查询、冻结、扣划，但法律另有规定的除外。</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对单位存款，商业银行有权拒绝任何单位或者个人查询，但法律、行政法规另有规定的除外；有权拒绝任何单位或者个人冻结、扣划，但法律另有规定的除外。</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商业银行应当按照中国人民银行规定的存款利率的上下限，确定存款利率，并予以公告。</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商业银行应当按照中国人民银行的规定，向中国人民银行交存存款准备金，留足备付金。</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商业银行应当保证存款本金和利息的支付，不得拖延、拒绝支付存款本金和利息。</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贷款和其他业务的基本规则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商业银行根据国民经济和社会发展的需要，在国家产业政策指导下开展贷款业务。</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商业银行贷款，应当对借款人的借款用途、偿还能力、还款方式等情况进行严格审查。商业银行贷款，应当实行审贷分离、分级审批的制度。</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贷款，借款人应当提供担保。商业银行应当对保证人的偿还能力，抵押物、质物的权属和价值以及实现抵押权、质权的可行性进行严格审查。经商业银行审查、评估，确认借款人资信良好，确能偿还贷款的，可以不提供担保。</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商业银行贷款，应当与借款人订立书面合同。合同应当约定贷款种类、借款用途、金额、利率、还款期限、还款方式、违约责任和双方认为需要约定的其他事项。</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商业银行应当按照中国人民银行规定的贷款利率的上下限，确定贷款利率。</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第三十九条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贷款，应当遵守下列资产负债比例管理的规定：（一）资本充足率不得低于百分之八；（二）流动性资产余额与流动性负债余额的比例不得低于百分之二十五；（三）对同一借款人的贷款余额与商业银行资本余额的比例不得超过百分之十；（四）国务院银行业监督管理机构对资产负债比例管理的其他规定。本法施行前设立的商业银行，在本法施行后，其资产负债比例不符合前款规定的，应当在一定的期限内符合前款规定。具体办法由国务院规定。</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不得向关系人发放信用贷款；向关系人发放担保贷款的条件不得优于其他借款人同类贷款的条件。前款所称关系人是指：（一）商业银行的董事、监事、管理人员、信贷业务人员及其近亲属；（二）前项所列人员投资或者担任高级管理职务的公司、企业和其他经济组织。</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lastRenderedPageBreak/>
        <w:t>任何单位和个人不得强令商业银行发放贷款或者提供担保。商业银行有权拒绝任何单位和个人强令要求其发放贷款或者提供担保。</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借款人应当按期归还贷款的本金和利息。借款人到期不归还担保贷款的，商业银行依法享有要求保证人归还贷款本金和利息或者就该担保物优先受偿的权利。商业银行因行使抵押权、质权而取得的不动产或者股权，应当自取得之日起二年内予以处分。借款人到期不归还信用贷款的，应当按照合同约定承担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商业银行在中华人民共和国境内不得从事信托投资和证券经营业务，不得向非自用不动产投资或者向非银行金融机构和企业投资，但国家另有规定的除外。</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商业银行办理票据承兑、汇兑、委托收款等结算业务，应当按照规定的期限兑现，收付入账，不得压单、压票或者违反规定退票。有关兑现、收付入账期限的规定应当公布。</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商业银行发行金融债券或者到境外借款，应当依照法律、行政法规的规定报经批准。</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同业拆借，应当遵守中国人民银行的规定。禁止利用拆入资金发放固定资产贷款或者用于投资。拆出资金限于交足存款准备金、留足备付金和归还中国人民银行到期贷款之后的闲置资金。拆入资金用于弥补票据结算、联行汇差头寸的不足和解决临时性周转资金的需要。</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商业银行不得违反规定提高或者降低利率以及采用其他不正当手段，吸收存款，发放贷款。</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企业事业单位可以自主选择一家商业银行的营业场所开立一个办理日常转账结算和现金收付的基本账户，不得开立两个以上基本账户。任何单位和个人不得将单位的资金以个人名义开立账户存储。</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第四十九条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商业银行的营业时间应当方便客户，并予以公告。商业银行应当在公告的营业时间内营业，不得擅自停止营业或者缩短营业时间。</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商业银行办理业务，提供服务，按照规定收取手续费。收费项目和标准由国务院银行业监督管理机构、中国人民银行根据职责分工，分别会同国务院价格主管部门制定。</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商业银行应当按照国家有关规定保存财务会计报表、业务合同以及其他资料。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的工作人员应当遵守法律、行政法规和其他各项业务管理的规定，不得有下列行为：（一）利用职务上的便利，索取、收受贿赂或者违反国家规定收受各种名义的回扣、手续费；（二）利用职务上的便利，贪污、挪用、侵占本行或者客户的资金；（三）违反规定徇私向亲属、朋友发放贷款或者提供担保；（四）在其他经济组织兼职；（五）违反法律、行政法规和业务管理规定的其他行为。</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lastRenderedPageBreak/>
        <w:t>第五十三条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商业银行的工作人员不得泄露其在任职期间知悉的国家秘密、商业秘密。</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财务会计</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商业银行应当依照法律和国家统一的会计制度以及国务院银行业监督管理机构的有关规定，建立、健全本行的财务、会计制度。</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国家有关规定，真实记录并全面反映其业务活动和财务状况，编制年度财务会计报告，及时向国务院银行业监督管理机构、中国人民银行和国务院财政部门报送。商业银行不得在法定的会计账册外另立会计账册。</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商业银行应当于每一会计年度终了三个月内，按照国务院银行业监督管理机构的规定，公布其上一年度的经营业绩和审计报告。</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商业银行应当按照国家有关规定，提取呆账准备金，冲销呆账。</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商业银行的会计年度自公历</w:t>
      </w:r>
      <w:r w:rsidRPr="0079434C">
        <w:rPr>
          <w:rFonts w:ascii="-webkit-standard" w:eastAsia="宋体" w:hAnsi="-webkit-standard" w:cs="宋体"/>
          <w:color w:val="000000"/>
          <w:kern w:val="0"/>
          <w:sz w:val="24"/>
          <w:szCs w:val="24"/>
        </w:rPr>
        <w:t>1</w:t>
      </w:r>
      <w:r w:rsidRPr="0079434C">
        <w:rPr>
          <w:rFonts w:ascii="-webkit-standard" w:eastAsia="宋体" w:hAnsi="-webkit-standard" w:cs="宋体"/>
          <w:color w:val="000000"/>
          <w:kern w:val="0"/>
          <w:sz w:val="24"/>
          <w:szCs w:val="24"/>
        </w:rPr>
        <w:t>月</w:t>
      </w:r>
      <w:r w:rsidRPr="0079434C">
        <w:rPr>
          <w:rFonts w:ascii="-webkit-standard" w:eastAsia="宋体" w:hAnsi="-webkit-standard" w:cs="宋体"/>
          <w:color w:val="000000"/>
          <w:kern w:val="0"/>
          <w:sz w:val="24"/>
          <w:szCs w:val="24"/>
        </w:rPr>
        <w:t>1</w:t>
      </w:r>
      <w:r w:rsidRPr="0079434C">
        <w:rPr>
          <w:rFonts w:ascii="-webkit-standard" w:eastAsia="宋体" w:hAnsi="-webkit-standard" w:cs="宋体"/>
          <w:color w:val="000000"/>
          <w:kern w:val="0"/>
          <w:sz w:val="24"/>
          <w:szCs w:val="24"/>
        </w:rPr>
        <w:t>日起至</w:t>
      </w:r>
      <w:r w:rsidRPr="0079434C">
        <w:rPr>
          <w:rFonts w:ascii="-webkit-standard" w:eastAsia="宋体" w:hAnsi="-webkit-standard" w:cs="宋体"/>
          <w:color w:val="000000"/>
          <w:kern w:val="0"/>
          <w:sz w:val="24"/>
          <w:szCs w:val="24"/>
        </w:rPr>
        <w:t>12</w:t>
      </w:r>
      <w:r w:rsidRPr="0079434C">
        <w:rPr>
          <w:rFonts w:ascii="-webkit-standard" w:eastAsia="宋体" w:hAnsi="-webkit-standard" w:cs="宋体"/>
          <w:color w:val="000000"/>
          <w:kern w:val="0"/>
          <w:sz w:val="24"/>
          <w:szCs w:val="24"/>
        </w:rPr>
        <w:t>月</w:t>
      </w:r>
      <w:r w:rsidRPr="0079434C">
        <w:rPr>
          <w:rFonts w:ascii="-webkit-standard" w:eastAsia="宋体" w:hAnsi="-webkit-standard" w:cs="宋体"/>
          <w:color w:val="000000"/>
          <w:kern w:val="0"/>
          <w:sz w:val="24"/>
          <w:szCs w:val="24"/>
        </w:rPr>
        <w:t>31</w:t>
      </w:r>
      <w:r w:rsidRPr="0079434C">
        <w:rPr>
          <w:rFonts w:ascii="-webkit-standard" w:eastAsia="宋体" w:hAnsi="-webkit-standard" w:cs="宋体"/>
          <w:color w:val="000000"/>
          <w:kern w:val="0"/>
          <w:sz w:val="24"/>
          <w:szCs w:val="24"/>
        </w:rPr>
        <w:t>日止。</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监督管理</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第五十九条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商业银行应当按照有关规定，制定本行的业务规则，建立、健全本行的风险管理和内部控制制度。</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商业银行应当建立、健全本行对存款、贷款、结算、呆账等各项情况的稽核、检查制度。商业银行对分支机构应当进行经常性的稽核和检查监督。</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商业银行应当按照规定向国务院银行业监督管理机构、中国人民银行报送资产负债表、利润表以及其他财务会计、统计报表和资料。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国务院银行业监督管理机构有权依照本法第三章、第四章、第五章的规定，随时对商业银行的存款、贷款、结算、呆账等情况进行检查监督。检查监督时，检查监督人员应当出示合法的证件。商业银行应当按照国务院银行业监督管理机构的要求，提供财务会计资料、业务合同和有关经营管理方面的其他信息。中国人民银行有权依照《中华人民共和国中国人民银行法》第三十二条、第三十四条的规定对商业银行进行检查监督。</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商业银行应当依法接受审计机关的审计监督。</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接管和终止</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已经或者可能发生信用危机，严重影响存款人的利益时，国务院银行业监督管理机构可以对该银行实行接管。接管的目的是对被接管的商业银行采取必要措施，以保护存款人的利益，恢复商业银行的正常经营能力。被接管的商业银行的债权债务关系不因接管而变化。</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lastRenderedPageBreak/>
        <w:t>接管由国务院银行业监督管理机构决定，并组织实施。国务院银行业监督管理机构的接管决定应当载明下列内容：（一）被接管的商业银行名称；（二）接管理由；（三）接管组织；（四）接管期限。接管决定由国务院银行业监督管理机构予以公告。</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proofErr w:type="gramStart"/>
      <w:r w:rsidRPr="0079434C">
        <w:rPr>
          <w:rFonts w:ascii="-webkit-standard" w:eastAsia="宋体" w:hAnsi="-webkit-standard" w:cs="宋体"/>
          <w:color w:val="000000"/>
          <w:kern w:val="0"/>
          <w:sz w:val="24"/>
          <w:szCs w:val="24"/>
        </w:rPr>
        <w:t>接管自接管</w:t>
      </w:r>
      <w:proofErr w:type="gramEnd"/>
      <w:r w:rsidRPr="0079434C">
        <w:rPr>
          <w:rFonts w:ascii="-webkit-standard" w:eastAsia="宋体" w:hAnsi="-webkit-standard" w:cs="宋体"/>
          <w:color w:val="000000"/>
          <w:kern w:val="0"/>
          <w:sz w:val="24"/>
          <w:szCs w:val="24"/>
        </w:rPr>
        <w:t>决定实施之日起开始。自接管开始之日起，由接管组织行使商业银行的经营管理权力。</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接管期限届满，国务院银行业监督管理机构可以决定延期，但接管期限最长不得超过二年。</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有下列情形之一的，接管终止：（一）接管决定规定的期限届满或者国务院银行业监督管理机构决定的接管延期届满；（二）接管期限届满前，该商业银行已恢复正常经营能力；（三）接管期限届满前，该商业银行被合并或者被依法宣告破产。</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第六十九条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因分立、合并或者出现公司章程规定的解散事由需要解散的，应当向国务院银行业监督管理机构提出申请，并附解散的理由和支付存款的本金和利息等债务清偿计划。经国务院银行业监督管理机构批准后解散。商业银行解散的，应当依法成立清算组，进行清算，按照清偿计划及时偿还存款本金和利息等债务。国务院银行业监督管理机构监督清算过程。</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商业银行因吊销经营许可证被撤销的，国务院银行业监督管理机构应当依法及时组织成立清算组，进行清算，按照清偿计划及时偿还存款本金和利息等债务。</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不能支付到期债务，经国务院银行业监督管理机构同意，由人民法院依法宣告其破产。商业银行被宣告破产的，由人民法院组织国务院银行业监督管理机构等有关部门和有关人员成立清算组，进行清算。商业银行破产清算时，在支付清算费用、所欠职工工资和劳动保险费用后，应当优先支付个人储蓄存款的本金和利息。</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商业银行因解散、被撤销和被宣告破产而终止。</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法律责任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有下列情形之一，对存款人或者其他客户造成财产损害的，应当承担支付迟延履行的利息以及其他民事责任：（一）无故拖延、拒绝支付存款本金和利息的；（二）违反票据承兑等结算业务规定，不予兑现，</w:t>
      </w:r>
      <w:proofErr w:type="gramStart"/>
      <w:r w:rsidRPr="0079434C">
        <w:rPr>
          <w:rFonts w:ascii="-webkit-standard" w:eastAsia="宋体" w:hAnsi="-webkit-standard" w:cs="宋体"/>
          <w:color w:val="000000"/>
          <w:kern w:val="0"/>
          <w:sz w:val="24"/>
          <w:szCs w:val="24"/>
        </w:rPr>
        <w:t>不予收</w:t>
      </w:r>
      <w:proofErr w:type="gramEnd"/>
      <w:r w:rsidRPr="0079434C">
        <w:rPr>
          <w:rFonts w:ascii="-webkit-standard" w:eastAsia="宋体" w:hAnsi="-webkit-standard" w:cs="宋体"/>
          <w:color w:val="000000"/>
          <w:kern w:val="0"/>
          <w:sz w:val="24"/>
          <w:szCs w:val="24"/>
        </w:rPr>
        <w:t>付入账，压单、压票或者违反规定退票的；（三）非法查询、冻结、扣划个人储蓄存款或者单位存款的；（四）违反本法规定对存款人或者其他客户造成损害的其他行为。有前款规定情形的，由国务院银行业监督管理机构责令改正，有违法所得的，没收违法所得，违法所得五万元以上的，并处违法所得一倍以上五倍以下罚款；没有违法所得或者违法所得不足五万元的，处五万元以上五十万元以下罚款。</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lastRenderedPageBreak/>
        <w:t>商业银行有下列情形之一，由国务院银行业监督管理机构责令改正，有违法所得的，没收违法所得，违法所得五十万元以上的，并处违法所得一倍以上五倍以下罚款；没有违法所得或者违法所得不足五十万元的，处五十万元以上二百万元以下罚款；情节特别严重或者逾期不改正的，可以责令停业整顿或者吊销其经营许可证；构成犯罪的，依法追究刑事责任：（一）未经批准设立分支机构的；（二）未经批准分立、合并或者违反规定对变更事项</w:t>
      </w:r>
      <w:proofErr w:type="gramStart"/>
      <w:r w:rsidRPr="0079434C">
        <w:rPr>
          <w:rFonts w:ascii="-webkit-standard" w:eastAsia="宋体" w:hAnsi="-webkit-standard" w:cs="宋体"/>
          <w:color w:val="000000"/>
          <w:kern w:val="0"/>
          <w:sz w:val="24"/>
          <w:szCs w:val="24"/>
        </w:rPr>
        <w:t>不</w:t>
      </w:r>
      <w:proofErr w:type="gramEnd"/>
      <w:r w:rsidRPr="0079434C">
        <w:rPr>
          <w:rFonts w:ascii="-webkit-standard" w:eastAsia="宋体" w:hAnsi="-webkit-standard" w:cs="宋体"/>
          <w:color w:val="000000"/>
          <w:kern w:val="0"/>
          <w:sz w:val="24"/>
          <w:szCs w:val="24"/>
        </w:rPr>
        <w:t>报批的；（三）违反规定提高或者降低利率以及采用其他不正当手段，吸收存款，发放贷款的；（四）出租、出借经营许可证的；（五）未经批准买卖、代理买卖外汇的；（六）未经批准买卖政府债券或者发行、买卖金融债券的；（七）违反国家规定从事信托投资和证券经营业务、向非自用不动产投资或者向非银行金融机构和企业投资的；（八）向关系人发放信用贷款或者发放担保贷款的条件优于其他借款人同类贷款的条件的。</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有下列情形之一，由国务院银行业监督管理机构责令改正，并处二十万元以上五十万元以下罚款；情节特别严重或者逾期不改正的，可以责令停业整顿或者吊销其经营许可证；构成犯罪的，依法追究刑事责任：（一）拒绝或者阻碍国务院银行业监督管理机构检查监督的；（二）提供虚假的或者隐瞒重要事实的财务会计报告、报表和统计报表的；（三）未遵守资本充足率、资产流动性比例、同一借款人贷款比例和国务院银行业监督管理机构有关资产负债比例管理的其他规定的。</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有下列情形之一，由中国人民银行责令改正，有违法所得的，没收违法所得，违法所得五十万元以上的，并处违法所得一倍以上五倍以下罚款；没有违法所得或者违法所得不足五十万元的，处五十万元以上二百万元以下罚款；情节特别严重或者逾期不改正的，中国人民银行可以建议国务院银行业监督管理机构责令停业整顿或者吊销其经营许可证；构成犯罪的，依法追究刑事责任：（一）未经批准办理结汇、售汇的；（二）未经批准在银行间债券市场发行、买卖金融债券或者到境外借款的；（三）违反规定同业拆借的。</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有下列情形之一，由中国人民银行责令改正，并处二十万元以上五十万元以下罚款；情节特别严重或者逾期不改正的，中国人民银行可以建议国务院银行业监督管理机构责令停业整顿或者吊销其经营许可证；构成犯罪的，依法追究刑事责任：（一）拒绝或者阻碍中国人民银行检查监督的；（二）提供虚假的或者隐瞒重要事实的财务会计报告、报表和统计报表的；（三）未按照中国人民银行规定的比例交存存款准备金的。</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商业银行有本法第七十三条至第七十七条规定情形的，对直接负责的董事、高级管理人员和其他直接责任人员，应当给予纪律处分；构成犯罪的，依法追究刑事责任。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第七十九条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有下列情形之一，由国务院银行业监督管理机构责令改正，有违法所得的，没收违法所得，违法所得五万元以上的，并处违法所得一倍以上五倍以下罚款；没有违法所得或者违法所得不足五万元的，处五万元以上五十万元以下罚款：（一）</w:t>
      </w:r>
      <w:r w:rsidRPr="0079434C">
        <w:rPr>
          <w:rFonts w:ascii="-webkit-standard" w:eastAsia="宋体" w:hAnsi="-webkit-standard" w:cs="宋体"/>
          <w:color w:val="000000"/>
          <w:kern w:val="0"/>
          <w:sz w:val="24"/>
          <w:szCs w:val="24"/>
        </w:rPr>
        <w:lastRenderedPageBreak/>
        <w:t>未经批准在名称中使用</w:t>
      </w:r>
      <w:r w:rsidRPr="0079434C">
        <w:rPr>
          <w:rFonts w:ascii="-webkit-standard" w:eastAsia="宋体" w:hAnsi="-webkit-standard" w:cs="宋体"/>
          <w:color w:val="000000"/>
          <w:kern w:val="0"/>
          <w:sz w:val="24"/>
          <w:szCs w:val="24"/>
        </w:rPr>
        <w:t>“</w:t>
      </w:r>
      <w:r w:rsidRPr="0079434C">
        <w:rPr>
          <w:rFonts w:ascii="-webkit-standard" w:eastAsia="宋体" w:hAnsi="-webkit-standard" w:cs="宋体"/>
          <w:color w:val="000000"/>
          <w:kern w:val="0"/>
          <w:sz w:val="24"/>
          <w:szCs w:val="24"/>
        </w:rPr>
        <w:t>银行</w:t>
      </w:r>
      <w:r w:rsidRPr="0079434C">
        <w:rPr>
          <w:rFonts w:ascii="-webkit-standard" w:eastAsia="宋体" w:hAnsi="-webkit-standard" w:cs="宋体"/>
          <w:color w:val="000000"/>
          <w:kern w:val="0"/>
          <w:sz w:val="24"/>
          <w:szCs w:val="24"/>
        </w:rPr>
        <w:t>”</w:t>
      </w:r>
      <w:r w:rsidRPr="0079434C">
        <w:rPr>
          <w:rFonts w:ascii="-webkit-standard" w:eastAsia="宋体" w:hAnsi="-webkit-standard" w:cs="宋体"/>
          <w:color w:val="000000"/>
          <w:kern w:val="0"/>
          <w:sz w:val="24"/>
          <w:szCs w:val="24"/>
        </w:rPr>
        <w:t>字样的；（二）未经批准购买商业银行股份总额百分之五以上的；（三）将单位的资金以个人名义开立账户存储的。</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不按照规定向国务院银行业监督管理机构报送有关文件、资料的，由国务院银行业监督管理机构责令改正，逾期不改正的，处十万元以上三十万元以下罚款。商业银行不按照规定向中国人民银行报送有关文件、资料的，由中国人民银行责令改正，逾期不改正的，处十万元以上三十万元以下罚款。</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未经国务院银行业监督管理机构批准，擅自设立商业银行，或者非法吸收公众存款、变相吸收公众存款，构成犯罪的，依法追究刑事责任；并由国务院银行业监督管理机构予以取缔。伪造、变造、转让商业银行经营许可证，构成犯罪的，依法追究刑事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借款人采取欺诈手段骗取贷款，构成犯罪的，依法追究刑事责任。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有本法第八十一条、第八十二条规定的行为，尚不构成犯罪的，由国务院银行业监督管理机构没收违法所得，违法所得五十万元以上的，并处违法所得一倍以上五倍以下罚款；没有违法所得或者违法所得不足五十万元的，处五十万元以上二百万元以下罚款。</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工作人员利用职务上的便利，索取、收受贿赂或者违反国家规定收受各种名义的回扣、手续费，构成犯罪的，依法追究刑事责任；尚不构成犯罪的，应当给予纪律处分。有前款行为，发放贷款或者提供担保造成损失的，应当承担全部或者部分赔偿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商业银行工作人员利用职务上的便利，贪污、挪用、侵占本行或者客户资金，构成犯罪的，依法追究刑事责任；尚不构成犯罪的，应当给予纪律处分。</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第八十六条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商业银行工作人员违反本法规定玩忽职守造成损失的，应当给予纪律处分；构成犯罪的，依法追究刑事责任。违反规定徇私向亲属、朋友发放贷款或者提供担保造成损失的，应当承担全部或者部分赔偿责任。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第八十七条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商业银行工作人员泄露在任职期间知悉的国家秘密、商业秘密的，应当给予纪律处分；构成犯罪的，依法追究刑事责任。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第八十八条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单位或者个人强令商业银行发放贷款或者提供担保的，应当对直接负责的主管人员和其他直接责任人员或者个人给予纪律处分；造成损失的，应当承担全部或者部分赔偿责任。商业银行的工作人员对单位或者个人强令其发放贷款或者提供担保未予拒绝的，应当给予纪律处分；造成损失的，应当承担相应的赔偿责任。</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第八十九条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违反本法规定的，国务院银行业监督管理机构可以区别不同情形，取消其直接负责的董事、高级管理人员一定期限直至终身的任职资格，禁止直接负责的董事、高级管理人员和其他直接责任人员一定期限直至终身从事银行业工作。</w:t>
      </w:r>
      <w:r w:rsidRPr="0079434C">
        <w:rPr>
          <w:rFonts w:ascii="-webkit-standard" w:eastAsia="宋体" w:hAnsi="-webkit-standard" w:cs="宋体"/>
          <w:color w:val="000000"/>
          <w:kern w:val="0"/>
          <w:sz w:val="24"/>
          <w:szCs w:val="24"/>
        </w:rPr>
        <w:lastRenderedPageBreak/>
        <w:t>商业银行的行为尚不构成犯罪的，对直接负责的董事、高级管理人员和其他直接责任人员，给予警告，处五万元以上五十万元以下罚款。</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第九十条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商业银行及其工作人员对国务院银行业监督管理机构、中国人民银行的处罚决定不服的，可以依照《中华人民共和国行政诉讼法》的规定向人民法院提起诉讼。</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第九章</w:t>
      </w:r>
      <w:r w:rsidRPr="0079434C">
        <w:rPr>
          <w:rFonts w:ascii="-webkit-standard" w:eastAsia="宋体" w:hAnsi="-webkit-standard" w:cs="宋体"/>
          <w:b/>
          <w:bCs/>
          <w:color w:val="000000"/>
          <w:kern w:val="0"/>
          <w:sz w:val="24"/>
          <w:szCs w:val="24"/>
        </w:rPr>
        <w:t xml:space="preserve"> </w:t>
      </w:r>
      <w:r w:rsidRPr="0079434C">
        <w:rPr>
          <w:rFonts w:ascii="-webkit-standard" w:eastAsia="宋体" w:hAnsi="-webkit-standard" w:cs="宋体"/>
          <w:b/>
          <w:bCs/>
          <w:color w:val="000000"/>
          <w:kern w:val="0"/>
          <w:sz w:val="24"/>
          <w:szCs w:val="24"/>
        </w:rPr>
        <w:t>附则</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第九十一条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本法施行前，按照国务院的规定经批准设立的商业银行不再办理审批手续。</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第九十二条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外资商业银行、中外合资商业银行、外国商业银行分行适用本法规定，法律、行政法规另有规定的，依照其规定。</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第九十三条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城市信用合作社、农村信用合作社办理存款、贷款和结算等业务，适用本法有关规定。</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第九十四条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邮政企业办理商业银行的有关业务，适用本法有关规定。</w:t>
      </w:r>
    </w:p>
    <w:p w:rsidR="0079434C" w:rsidRPr="0079434C" w:rsidRDefault="0079434C" w:rsidP="0079434C">
      <w:pPr>
        <w:widowControl/>
        <w:rPr>
          <w:rFonts w:ascii="宋体" w:eastAsia="宋体" w:hAnsi="宋体" w:cs="宋体"/>
          <w:b/>
          <w:bCs/>
          <w:kern w:val="0"/>
          <w:sz w:val="24"/>
          <w:szCs w:val="24"/>
        </w:rPr>
      </w:pPr>
      <w:r w:rsidRPr="0079434C">
        <w:rPr>
          <w:rFonts w:ascii="-webkit-standard" w:eastAsia="宋体" w:hAnsi="-webkit-standard" w:cs="宋体"/>
          <w:b/>
          <w:bCs/>
          <w:color w:val="000000"/>
          <w:kern w:val="0"/>
          <w:sz w:val="24"/>
          <w:szCs w:val="24"/>
        </w:rPr>
        <w:t>第九十五条</w:t>
      </w:r>
      <w:r w:rsidRPr="0079434C">
        <w:rPr>
          <w:rFonts w:ascii="-webkit-standard" w:eastAsia="宋体" w:hAnsi="-webkit-standard" w:cs="宋体"/>
          <w:b/>
          <w:bCs/>
          <w:color w:val="000000"/>
          <w:kern w:val="0"/>
          <w:sz w:val="24"/>
          <w:szCs w:val="24"/>
        </w:rPr>
        <w:t xml:space="preserve"> </w:t>
      </w:r>
    </w:p>
    <w:p w:rsidR="0079434C" w:rsidRPr="0079434C" w:rsidRDefault="0079434C" w:rsidP="0079434C">
      <w:pPr>
        <w:widowControl/>
        <w:rPr>
          <w:rFonts w:ascii="宋体" w:eastAsia="宋体" w:hAnsi="宋体" w:cs="宋体"/>
          <w:kern w:val="0"/>
          <w:sz w:val="24"/>
          <w:szCs w:val="24"/>
        </w:rPr>
      </w:pPr>
      <w:r w:rsidRPr="0079434C">
        <w:rPr>
          <w:rFonts w:ascii="-webkit-standard" w:eastAsia="宋体" w:hAnsi="-webkit-standard" w:cs="宋体"/>
          <w:color w:val="000000"/>
          <w:kern w:val="0"/>
          <w:sz w:val="24"/>
          <w:szCs w:val="24"/>
        </w:rPr>
        <w:t>本法自</w:t>
      </w:r>
      <w:r w:rsidRPr="0079434C">
        <w:rPr>
          <w:rFonts w:ascii="-webkit-standard" w:eastAsia="宋体" w:hAnsi="-webkit-standard" w:cs="宋体"/>
          <w:color w:val="000000"/>
          <w:kern w:val="0"/>
          <w:sz w:val="24"/>
          <w:szCs w:val="24"/>
        </w:rPr>
        <w:t>1995</w:t>
      </w:r>
      <w:r w:rsidRPr="0079434C">
        <w:rPr>
          <w:rFonts w:ascii="-webkit-standard" w:eastAsia="宋体" w:hAnsi="-webkit-standard" w:cs="宋体"/>
          <w:color w:val="000000"/>
          <w:kern w:val="0"/>
          <w:sz w:val="24"/>
          <w:szCs w:val="24"/>
        </w:rPr>
        <w:t>年</w:t>
      </w:r>
      <w:r w:rsidRPr="0079434C">
        <w:rPr>
          <w:rFonts w:ascii="-webkit-standard" w:eastAsia="宋体" w:hAnsi="-webkit-standard" w:cs="宋体"/>
          <w:color w:val="000000"/>
          <w:kern w:val="0"/>
          <w:sz w:val="24"/>
          <w:szCs w:val="24"/>
        </w:rPr>
        <w:t>7</w:t>
      </w:r>
      <w:r w:rsidRPr="0079434C">
        <w:rPr>
          <w:rFonts w:ascii="-webkit-standard" w:eastAsia="宋体" w:hAnsi="-webkit-standard" w:cs="宋体"/>
          <w:color w:val="000000"/>
          <w:kern w:val="0"/>
          <w:sz w:val="24"/>
          <w:szCs w:val="24"/>
        </w:rPr>
        <w:t>月</w:t>
      </w:r>
      <w:r w:rsidRPr="0079434C">
        <w:rPr>
          <w:rFonts w:ascii="-webkit-standard" w:eastAsia="宋体" w:hAnsi="-webkit-standard" w:cs="宋体"/>
          <w:color w:val="000000"/>
          <w:kern w:val="0"/>
          <w:sz w:val="24"/>
          <w:szCs w:val="24"/>
        </w:rPr>
        <w:t>1</w:t>
      </w:r>
      <w:r w:rsidRPr="0079434C">
        <w:rPr>
          <w:rFonts w:ascii="-webkit-standard" w:eastAsia="宋体" w:hAnsi="-webkit-standard" w:cs="宋体"/>
          <w:color w:val="000000"/>
          <w:kern w:val="0"/>
          <w:sz w:val="24"/>
          <w:szCs w:val="24"/>
        </w:rPr>
        <w:t>日起施行。</w:t>
      </w:r>
    </w:p>
    <w:p w:rsidR="00EB35B3" w:rsidRPr="0079434C" w:rsidRDefault="00EB35B3"/>
    <w:sectPr w:rsidR="00EB35B3" w:rsidRPr="007943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686" w:rsidRDefault="00247686" w:rsidP="004356BB">
      <w:r>
        <w:separator/>
      </w:r>
    </w:p>
  </w:endnote>
  <w:endnote w:type="continuationSeparator" w:id="0">
    <w:p w:rsidR="00247686" w:rsidRDefault="00247686" w:rsidP="0043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ebkit-standar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686" w:rsidRDefault="00247686" w:rsidP="004356BB">
      <w:r>
        <w:separator/>
      </w:r>
    </w:p>
  </w:footnote>
  <w:footnote w:type="continuationSeparator" w:id="0">
    <w:p w:rsidR="00247686" w:rsidRDefault="00247686" w:rsidP="00435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4C"/>
    <w:rsid w:val="00247686"/>
    <w:rsid w:val="004356BB"/>
    <w:rsid w:val="0079434C"/>
    <w:rsid w:val="00EB3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4356B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atute-detail-info-item">
    <w:name w:val="statute-detail-info-item"/>
    <w:basedOn w:val="a0"/>
    <w:rsid w:val="0079434C"/>
  </w:style>
  <w:style w:type="character" w:customStyle="1" w:styleId="statute-detail-label-item">
    <w:name w:val="statute-detail-label-item"/>
    <w:basedOn w:val="a0"/>
    <w:rsid w:val="0079434C"/>
  </w:style>
  <w:style w:type="paragraph" w:styleId="a3">
    <w:name w:val="Normal (Web)"/>
    <w:basedOn w:val="a"/>
    <w:uiPriority w:val="99"/>
    <w:semiHidden/>
    <w:unhideWhenUsed/>
    <w:rsid w:val="0079434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4356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356BB"/>
    <w:rPr>
      <w:sz w:val="18"/>
      <w:szCs w:val="18"/>
    </w:rPr>
  </w:style>
  <w:style w:type="paragraph" w:styleId="a5">
    <w:name w:val="footer"/>
    <w:basedOn w:val="a"/>
    <w:link w:val="Char0"/>
    <w:uiPriority w:val="99"/>
    <w:unhideWhenUsed/>
    <w:rsid w:val="004356BB"/>
    <w:pPr>
      <w:tabs>
        <w:tab w:val="center" w:pos="4153"/>
        <w:tab w:val="right" w:pos="8306"/>
      </w:tabs>
      <w:snapToGrid w:val="0"/>
      <w:jc w:val="left"/>
    </w:pPr>
    <w:rPr>
      <w:sz w:val="18"/>
      <w:szCs w:val="18"/>
    </w:rPr>
  </w:style>
  <w:style w:type="character" w:customStyle="1" w:styleId="Char0">
    <w:name w:val="页脚 Char"/>
    <w:basedOn w:val="a0"/>
    <w:link w:val="a5"/>
    <w:uiPriority w:val="99"/>
    <w:rsid w:val="004356BB"/>
    <w:rPr>
      <w:sz w:val="18"/>
      <w:szCs w:val="18"/>
    </w:rPr>
  </w:style>
  <w:style w:type="character" w:customStyle="1" w:styleId="2Char">
    <w:name w:val="标题 2 Char"/>
    <w:basedOn w:val="a0"/>
    <w:link w:val="2"/>
    <w:uiPriority w:val="9"/>
    <w:rsid w:val="004356BB"/>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4356B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atute-detail-info-item">
    <w:name w:val="statute-detail-info-item"/>
    <w:basedOn w:val="a0"/>
    <w:rsid w:val="0079434C"/>
  </w:style>
  <w:style w:type="character" w:customStyle="1" w:styleId="statute-detail-label-item">
    <w:name w:val="statute-detail-label-item"/>
    <w:basedOn w:val="a0"/>
    <w:rsid w:val="0079434C"/>
  </w:style>
  <w:style w:type="paragraph" w:styleId="a3">
    <w:name w:val="Normal (Web)"/>
    <w:basedOn w:val="a"/>
    <w:uiPriority w:val="99"/>
    <w:semiHidden/>
    <w:unhideWhenUsed/>
    <w:rsid w:val="0079434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4356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356BB"/>
    <w:rPr>
      <w:sz w:val="18"/>
      <w:szCs w:val="18"/>
    </w:rPr>
  </w:style>
  <w:style w:type="paragraph" w:styleId="a5">
    <w:name w:val="footer"/>
    <w:basedOn w:val="a"/>
    <w:link w:val="Char0"/>
    <w:uiPriority w:val="99"/>
    <w:unhideWhenUsed/>
    <w:rsid w:val="004356BB"/>
    <w:pPr>
      <w:tabs>
        <w:tab w:val="center" w:pos="4153"/>
        <w:tab w:val="right" w:pos="8306"/>
      </w:tabs>
      <w:snapToGrid w:val="0"/>
      <w:jc w:val="left"/>
    </w:pPr>
    <w:rPr>
      <w:sz w:val="18"/>
      <w:szCs w:val="18"/>
    </w:rPr>
  </w:style>
  <w:style w:type="character" w:customStyle="1" w:styleId="Char0">
    <w:name w:val="页脚 Char"/>
    <w:basedOn w:val="a0"/>
    <w:link w:val="a5"/>
    <w:uiPriority w:val="99"/>
    <w:rsid w:val="004356BB"/>
    <w:rPr>
      <w:sz w:val="18"/>
      <w:szCs w:val="18"/>
    </w:rPr>
  </w:style>
  <w:style w:type="character" w:customStyle="1" w:styleId="2Char">
    <w:name w:val="标题 2 Char"/>
    <w:basedOn w:val="a0"/>
    <w:link w:val="2"/>
    <w:uiPriority w:val="9"/>
    <w:rsid w:val="004356B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178119">
      <w:bodyDiv w:val="1"/>
      <w:marLeft w:val="0"/>
      <w:marRight w:val="0"/>
      <w:marTop w:val="0"/>
      <w:marBottom w:val="0"/>
      <w:divBdr>
        <w:top w:val="none" w:sz="0" w:space="0" w:color="auto"/>
        <w:left w:val="none" w:sz="0" w:space="0" w:color="auto"/>
        <w:bottom w:val="none" w:sz="0" w:space="0" w:color="auto"/>
        <w:right w:val="none" w:sz="0" w:space="0" w:color="auto"/>
      </w:divBdr>
      <w:divsChild>
        <w:div w:id="2080901100">
          <w:marLeft w:val="0"/>
          <w:marRight w:val="0"/>
          <w:marTop w:val="0"/>
          <w:marBottom w:val="0"/>
          <w:divBdr>
            <w:top w:val="none" w:sz="0" w:space="0" w:color="auto"/>
            <w:left w:val="none" w:sz="0" w:space="0" w:color="auto"/>
            <w:bottom w:val="none" w:sz="0" w:space="0" w:color="auto"/>
            <w:right w:val="none" w:sz="0" w:space="0" w:color="auto"/>
          </w:divBdr>
          <w:divsChild>
            <w:div w:id="1570924682">
              <w:marLeft w:val="0"/>
              <w:marRight w:val="0"/>
              <w:marTop w:val="0"/>
              <w:marBottom w:val="0"/>
              <w:divBdr>
                <w:top w:val="none" w:sz="0" w:space="0" w:color="auto"/>
                <w:left w:val="none" w:sz="0" w:space="0" w:color="auto"/>
                <w:bottom w:val="none" w:sz="0" w:space="0" w:color="auto"/>
                <w:right w:val="none" w:sz="0" w:space="0" w:color="auto"/>
              </w:divBdr>
            </w:div>
            <w:div w:id="618805292">
              <w:marLeft w:val="0"/>
              <w:marRight w:val="0"/>
              <w:marTop w:val="0"/>
              <w:marBottom w:val="0"/>
              <w:divBdr>
                <w:top w:val="none" w:sz="0" w:space="0" w:color="auto"/>
                <w:left w:val="none" w:sz="0" w:space="0" w:color="auto"/>
                <w:bottom w:val="none" w:sz="0" w:space="0" w:color="auto"/>
                <w:right w:val="none" w:sz="0" w:space="0" w:color="auto"/>
              </w:divBdr>
            </w:div>
            <w:div w:id="955334772">
              <w:marLeft w:val="0"/>
              <w:marRight w:val="0"/>
              <w:marTop w:val="0"/>
              <w:marBottom w:val="0"/>
              <w:divBdr>
                <w:top w:val="none" w:sz="0" w:space="0" w:color="auto"/>
                <w:left w:val="none" w:sz="0" w:space="0" w:color="auto"/>
                <w:bottom w:val="none" w:sz="0" w:space="0" w:color="auto"/>
                <w:right w:val="none" w:sz="0" w:space="0" w:color="auto"/>
              </w:divBdr>
              <w:divsChild>
                <w:div w:id="1999846776">
                  <w:marLeft w:val="0"/>
                  <w:marRight w:val="0"/>
                  <w:marTop w:val="0"/>
                  <w:marBottom w:val="0"/>
                  <w:divBdr>
                    <w:top w:val="none" w:sz="0" w:space="0" w:color="auto"/>
                    <w:left w:val="none" w:sz="0" w:space="0" w:color="auto"/>
                    <w:bottom w:val="none" w:sz="0" w:space="0" w:color="auto"/>
                    <w:right w:val="none" w:sz="0" w:space="0" w:color="auto"/>
                  </w:divBdr>
                </w:div>
                <w:div w:id="1040475485">
                  <w:marLeft w:val="0"/>
                  <w:marRight w:val="0"/>
                  <w:marTop w:val="0"/>
                  <w:marBottom w:val="0"/>
                  <w:divBdr>
                    <w:top w:val="none" w:sz="0" w:space="0" w:color="auto"/>
                    <w:left w:val="none" w:sz="0" w:space="0" w:color="auto"/>
                    <w:bottom w:val="none" w:sz="0" w:space="0" w:color="auto"/>
                    <w:right w:val="none" w:sz="0" w:space="0" w:color="auto"/>
                  </w:divBdr>
                </w:div>
              </w:divsChild>
            </w:div>
            <w:div w:id="183204879">
              <w:marLeft w:val="0"/>
              <w:marRight w:val="0"/>
              <w:marTop w:val="0"/>
              <w:marBottom w:val="0"/>
              <w:divBdr>
                <w:top w:val="none" w:sz="0" w:space="0" w:color="auto"/>
                <w:left w:val="none" w:sz="0" w:space="0" w:color="auto"/>
                <w:bottom w:val="none" w:sz="0" w:space="0" w:color="auto"/>
                <w:right w:val="none" w:sz="0" w:space="0" w:color="auto"/>
              </w:divBdr>
              <w:divsChild>
                <w:div w:id="815874804">
                  <w:marLeft w:val="0"/>
                  <w:marRight w:val="0"/>
                  <w:marTop w:val="0"/>
                  <w:marBottom w:val="0"/>
                  <w:divBdr>
                    <w:top w:val="none" w:sz="0" w:space="0" w:color="auto"/>
                    <w:left w:val="none" w:sz="0" w:space="0" w:color="auto"/>
                    <w:bottom w:val="none" w:sz="0" w:space="0" w:color="auto"/>
                    <w:right w:val="none" w:sz="0" w:space="0" w:color="auto"/>
                  </w:divBdr>
                </w:div>
                <w:div w:id="386221415">
                  <w:marLeft w:val="0"/>
                  <w:marRight w:val="0"/>
                  <w:marTop w:val="0"/>
                  <w:marBottom w:val="0"/>
                  <w:divBdr>
                    <w:top w:val="none" w:sz="0" w:space="0" w:color="auto"/>
                    <w:left w:val="none" w:sz="0" w:space="0" w:color="auto"/>
                    <w:bottom w:val="none" w:sz="0" w:space="0" w:color="auto"/>
                    <w:right w:val="none" w:sz="0" w:space="0" w:color="auto"/>
                  </w:divBdr>
                  <w:divsChild>
                    <w:div w:id="865484556">
                      <w:marLeft w:val="0"/>
                      <w:marRight w:val="0"/>
                      <w:marTop w:val="0"/>
                      <w:marBottom w:val="0"/>
                      <w:divBdr>
                        <w:top w:val="none" w:sz="0" w:space="0" w:color="auto"/>
                        <w:left w:val="none" w:sz="0" w:space="0" w:color="auto"/>
                        <w:bottom w:val="none" w:sz="0" w:space="0" w:color="auto"/>
                        <w:right w:val="none" w:sz="0" w:space="0" w:color="auto"/>
                      </w:divBdr>
                      <w:divsChild>
                        <w:div w:id="864250369">
                          <w:marLeft w:val="0"/>
                          <w:marRight w:val="0"/>
                          <w:marTop w:val="0"/>
                          <w:marBottom w:val="0"/>
                          <w:divBdr>
                            <w:top w:val="none" w:sz="0" w:space="0" w:color="auto"/>
                            <w:left w:val="none" w:sz="0" w:space="0" w:color="auto"/>
                            <w:bottom w:val="none" w:sz="0" w:space="0" w:color="auto"/>
                            <w:right w:val="none" w:sz="0" w:space="0" w:color="auto"/>
                          </w:divBdr>
                        </w:div>
                        <w:div w:id="336470532">
                          <w:marLeft w:val="0"/>
                          <w:marRight w:val="0"/>
                          <w:marTop w:val="0"/>
                          <w:marBottom w:val="0"/>
                          <w:divBdr>
                            <w:top w:val="none" w:sz="0" w:space="0" w:color="auto"/>
                            <w:left w:val="none" w:sz="0" w:space="0" w:color="auto"/>
                            <w:bottom w:val="none" w:sz="0" w:space="0" w:color="auto"/>
                            <w:right w:val="none" w:sz="0" w:space="0" w:color="auto"/>
                          </w:divBdr>
                          <w:divsChild>
                            <w:div w:id="1173105498">
                              <w:marLeft w:val="0"/>
                              <w:marRight w:val="0"/>
                              <w:marTop w:val="0"/>
                              <w:marBottom w:val="0"/>
                              <w:divBdr>
                                <w:top w:val="none" w:sz="0" w:space="0" w:color="auto"/>
                                <w:left w:val="none" w:sz="0" w:space="0" w:color="auto"/>
                                <w:bottom w:val="none" w:sz="0" w:space="0" w:color="auto"/>
                                <w:right w:val="none" w:sz="0" w:space="0" w:color="auto"/>
                              </w:divBdr>
                            </w:div>
                            <w:div w:id="605506452">
                              <w:marLeft w:val="0"/>
                              <w:marRight w:val="0"/>
                              <w:marTop w:val="0"/>
                              <w:marBottom w:val="0"/>
                              <w:divBdr>
                                <w:top w:val="none" w:sz="0" w:space="0" w:color="auto"/>
                                <w:left w:val="none" w:sz="0" w:space="0" w:color="auto"/>
                                <w:bottom w:val="none" w:sz="0" w:space="0" w:color="auto"/>
                                <w:right w:val="none" w:sz="0" w:space="0" w:color="auto"/>
                              </w:divBdr>
                            </w:div>
                          </w:divsChild>
                        </w:div>
                        <w:div w:id="1544438579">
                          <w:marLeft w:val="0"/>
                          <w:marRight w:val="0"/>
                          <w:marTop w:val="0"/>
                          <w:marBottom w:val="0"/>
                          <w:divBdr>
                            <w:top w:val="none" w:sz="0" w:space="0" w:color="auto"/>
                            <w:left w:val="none" w:sz="0" w:space="0" w:color="auto"/>
                            <w:bottom w:val="none" w:sz="0" w:space="0" w:color="auto"/>
                            <w:right w:val="none" w:sz="0" w:space="0" w:color="auto"/>
                          </w:divBdr>
                          <w:divsChild>
                            <w:div w:id="362632990">
                              <w:marLeft w:val="0"/>
                              <w:marRight w:val="0"/>
                              <w:marTop w:val="0"/>
                              <w:marBottom w:val="0"/>
                              <w:divBdr>
                                <w:top w:val="none" w:sz="0" w:space="0" w:color="auto"/>
                                <w:left w:val="none" w:sz="0" w:space="0" w:color="auto"/>
                                <w:bottom w:val="none" w:sz="0" w:space="0" w:color="auto"/>
                                <w:right w:val="none" w:sz="0" w:space="0" w:color="auto"/>
                              </w:divBdr>
                            </w:div>
                            <w:div w:id="984968305">
                              <w:marLeft w:val="0"/>
                              <w:marRight w:val="0"/>
                              <w:marTop w:val="0"/>
                              <w:marBottom w:val="0"/>
                              <w:divBdr>
                                <w:top w:val="none" w:sz="0" w:space="0" w:color="auto"/>
                                <w:left w:val="none" w:sz="0" w:space="0" w:color="auto"/>
                                <w:bottom w:val="none" w:sz="0" w:space="0" w:color="auto"/>
                                <w:right w:val="none" w:sz="0" w:space="0" w:color="auto"/>
                              </w:divBdr>
                            </w:div>
                          </w:divsChild>
                        </w:div>
                        <w:div w:id="1861889679">
                          <w:marLeft w:val="0"/>
                          <w:marRight w:val="0"/>
                          <w:marTop w:val="0"/>
                          <w:marBottom w:val="0"/>
                          <w:divBdr>
                            <w:top w:val="none" w:sz="0" w:space="0" w:color="auto"/>
                            <w:left w:val="none" w:sz="0" w:space="0" w:color="auto"/>
                            <w:bottom w:val="none" w:sz="0" w:space="0" w:color="auto"/>
                            <w:right w:val="none" w:sz="0" w:space="0" w:color="auto"/>
                          </w:divBdr>
                          <w:divsChild>
                            <w:div w:id="502355120">
                              <w:marLeft w:val="0"/>
                              <w:marRight w:val="0"/>
                              <w:marTop w:val="0"/>
                              <w:marBottom w:val="0"/>
                              <w:divBdr>
                                <w:top w:val="none" w:sz="0" w:space="0" w:color="auto"/>
                                <w:left w:val="none" w:sz="0" w:space="0" w:color="auto"/>
                                <w:bottom w:val="none" w:sz="0" w:space="0" w:color="auto"/>
                                <w:right w:val="none" w:sz="0" w:space="0" w:color="auto"/>
                              </w:divBdr>
                            </w:div>
                            <w:div w:id="387149377">
                              <w:marLeft w:val="0"/>
                              <w:marRight w:val="0"/>
                              <w:marTop w:val="0"/>
                              <w:marBottom w:val="0"/>
                              <w:divBdr>
                                <w:top w:val="none" w:sz="0" w:space="0" w:color="auto"/>
                                <w:left w:val="none" w:sz="0" w:space="0" w:color="auto"/>
                                <w:bottom w:val="none" w:sz="0" w:space="0" w:color="auto"/>
                                <w:right w:val="none" w:sz="0" w:space="0" w:color="auto"/>
                              </w:divBdr>
                            </w:div>
                          </w:divsChild>
                        </w:div>
                        <w:div w:id="34626557">
                          <w:marLeft w:val="0"/>
                          <w:marRight w:val="0"/>
                          <w:marTop w:val="0"/>
                          <w:marBottom w:val="0"/>
                          <w:divBdr>
                            <w:top w:val="none" w:sz="0" w:space="0" w:color="auto"/>
                            <w:left w:val="none" w:sz="0" w:space="0" w:color="auto"/>
                            <w:bottom w:val="none" w:sz="0" w:space="0" w:color="auto"/>
                            <w:right w:val="none" w:sz="0" w:space="0" w:color="auto"/>
                          </w:divBdr>
                          <w:divsChild>
                            <w:div w:id="1259020099">
                              <w:marLeft w:val="0"/>
                              <w:marRight w:val="0"/>
                              <w:marTop w:val="0"/>
                              <w:marBottom w:val="0"/>
                              <w:divBdr>
                                <w:top w:val="none" w:sz="0" w:space="0" w:color="auto"/>
                                <w:left w:val="none" w:sz="0" w:space="0" w:color="auto"/>
                                <w:bottom w:val="none" w:sz="0" w:space="0" w:color="auto"/>
                                <w:right w:val="none" w:sz="0" w:space="0" w:color="auto"/>
                              </w:divBdr>
                            </w:div>
                            <w:div w:id="1406996384">
                              <w:marLeft w:val="0"/>
                              <w:marRight w:val="0"/>
                              <w:marTop w:val="0"/>
                              <w:marBottom w:val="0"/>
                              <w:divBdr>
                                <w:top w:val="none" w:sz="0" w:space="0" w:color="auto"/>
                                <w:left w:val="none" w:sz="0" w:space="0" w:color="auto"/>
                                <w:bottom w:val="none" w:sz="0" w:space="0" w:color="auto"/>
                                <w:right w:val="none" w:sz="0" w:space="0" w:color="auto"/>
                              </w:divBdr>
                            </w:div>
                          </w:divsChild>
                        </w:div>
                        <w:div w:id="343551476">
                          <w:marLeft w:val="0"/>
                          <w:marRight w:val="0"/>
                          <w:marTop w:val="0"/>
                          <w:marBottom w:val="0"/>
                          <w:divBdr>
                            <w:top w:val="none" w:sz="0" w:space="0" w:color="auto"/>
                            <w:left w:val="none" w:sz="0" w:space="0" w:color="auto"/>
                            <w:bottom w:val="none" w:sz="0" w:space="0" w:color="auto"/>
                            <w:right w:val="none" w:sz="0" w:space="0" w:color="auto"/>
                          </w:divBdr>
                          <w:divsChild>
                            <w:div w:id="531302545">
                              <w:marLeft w:val="0"/>
                              <w:marRight w:val="0"/>
                              <w:marTop w:val="0"/>
                              <w:marBottom w:val="0"/>
                              <w:divBdr>
                                <w:top w:val="none" w:sz="0" w:space="0" w:color="auto"/>
                                <w:left w:val="none" w:sz="0" w:space="0" w:color="auto"/>
                                <w:bottom w:val="none" w:sz="0" w:space="0" w:color="auto"/>
                                <w:right w:val="none" w:sz="0" w:space="0" w:color="auto"/>
                              </w:divBdr>
                            </w:div>
                            <w:div w:id="506024556">
                              <w:marLeft w:val="0"/>
                              <w:marRight w:val="0"/>
                              <w:marTop w:val="0"/>
                              <w:marBottom w:val="0"/>
                              <w:divBdr>
                                <w:top w:val="none" w:sz="0" w:space="0" w:color="auto"/>
                                <w:left w:val="none" w:sz="0" w:space="0" w:color="auto"/>
                                <w:bottom w:val="none" w:sz="0" w:space="0" w:color="auto"/>
                                <w:right w:val="none" w:sz="0" w:space="0" w:color="auto"/>
                              </w:divBdr>
                            </w:div>
                          </w:divsChild>
                        </w:div>
                        <w:div w:id="41486039">
                          <w:marLeft w:val="0"/>
                          <w:marRight w:val="0"/>
                          <w:marTop w:val="0"/>
                          <w:marBottom w:val="0"/>
                          <w:divBdr>
                            <w:top w:val="none" w:sz="0" w:space="0" w:color="auto"/>
                            <w:left w:val="none" w:sz="0" w:space="0" w:color="auto"/>
                            <w:bottom w:val="none" w:sz="0" w:space="0" w:color="auto"/>
                            <w:right w:val="none" w:sz="0" w:space="0" w:color="auto"/>
                          </w:divBdr>
                          <w:divsChild>
                            <w:div w:id="154613075">
                              <w:marLeft w:val="0"/>
                              <w:marRight w:val="0"/>
                              <w:marTop w:val="0"/>
                              <w:marBottom w:val="0"/>
                              <w:divBdr>
                                <w:top w:val="none" w:sz="0" w:space="0" w:color="auto"/>
                                <w:left w:val="none" w:sz="0" w:space="0" w:color="auto"/>
                                <w:bottom w:val="none" w:sz="0" w:space="0" w:color="auto"/>
                                <w:right w:val="none" w:sz="0" w:space="0" w:color="auto"/>
                              </w:divBdr>
                            </w:div>
                            <w:div w:id="1270309952">
                              <w:marLeft w:val="0"/>
                              <w:marRight w:val="0"/>
                              <w:marTop w:val="0"/>
                              <w:marBottom w:val="0"/>
                              <w:divBdr>
                                <w:top w:val="none" w:sz="0" w:space="0" w:color="auto"/>
                                <w:left w:val="none" w:sz="0" w:space="0" w:color="auto"/>
                                <w:bottom w:val="none" w:sz="0" w:space="0" w:color="auto"/>
                                <w:right w:val="none" w:sz="0" w:space="0" w:color="auto"/>
                              </w:divBdr>
                            </w:div>
                          </w:divsChild>
                        </w:div>
                        <w:div w:id="884100700">
                          <w:marLeft w:val="0"/>
                          <w:marRight w:val="0"/>
                          <w:marTop w:val="0"/>
                          <w:marBottom w:val="0"/>
                          <w:divBdr>
                            <w:top w:val="none" w:sz="0" w:space="0" w:color="auto"/>
                            <w:left w:val="none" w:sz="0" w:space="0" w:color="auto"/>
                            <w:bottom w:val="none" w:sz="0" w:space="0" w:color="auto"/>
                            <w:right w:val="none" w:sz="0" w:space="0" w:color="auto"/>
                          </w:divBdr>
                          <w:divsChild>
                            <w:div w:id="20017782">
                              <w:marLeft w:val="0"/>
                              <w:marRight w:val="0"/>
                              <w:marTop w:val="0"/>
                              <w:marBottom w:val="0"/>
                              <w:divBdr>
                                <w:top w:val="none" w:sz="0" w:space="0" w:color="auto"/>
                                <w:left w:val="none" w:sz="0" w:space="0" w:color="auto"/>
                                <w:bottom w:val="none" w:sz="0" w:space="0" w:color="auto"/>
                                <w:right w:val="none" w:sz="0" w:space="0" w:color="auto"/>
                              </w:divBdr>
                            </w:div>
                            <w:div w:id="862403332">
                              <w:marLeft w:val="0"/>
                              <w:marRight w:val="0"/>
                              <w:marTop w:val="0"/>
                              <w:marBottom w:val="0"/>
                              <w:divBdr>
                                <w:top w:val="none" w:sz="0" w:space="0" w:color="auto"/>
                                <w:left w:val="none" w:sz="0" w:space="0" w:color="auto"/>
                                <w:bottom w:val="none" w:sz="0" w:space="0" w:color="auto"/>
                                <w:right w:val="none" w:sz="0" w:space="0" w:color="auto"/>
                              </w:divBdr>
                            </w:div>
                          </w:divsChild>
                        </w:div>
                        <w:div w:id="1784107517">
                          <w:marLeft w:val="0"/>
                          <w:marRight w:val="0"/>
                          <w:marTop w:val="0"/>
                          <w:marBottom w:val="0"/>
                          <w:divBdr>
                            <w:top w:val="none" w:sz="0" w:space="0" w:color="auto"/>
                            <w:left w:val="none" w:sz="0" w:space="0" w:color="auto"/>
                            <w:bottom w:val="none" w:sz="0" w:space="0" w:color="auto"/>
                            <w:right w:val="none" w:sz="0" w:space="0" w:color="auto"/>
                          </w:divBdr>
                          <w:divsChild>
                            <w:div w:id="1189367499">
                              <w:marLeft w:val="0"/>
                              <w:marRight w:val="0"/>
                              <w:marTop w:val="0"/>
                              <w:marBottom w:val="0"/>
                              <w:divBdr>
                                <w:top w:val="none" w:sz="0" w:space="0" w:color="auto"/>
                                <w:left w:val="none" w:sz="0" w:space="0" w:color="auto"/>
                                <w:bottom w:val="none" w:sz="0" w:space="0" w:color="auto"/>
                                <w:right w:val="none" w:sz="0" w:space="0" w:color="auto"/>
                              </w:divBdr>
                            </w:div>
                            <w:div w:id="1935093359">
                              <w:marLeft w:val="0"/>
                              <w:marRight w:val="0"/>
                              <w:marTop w:val="0"/>
                              <w:marBottom w:val="0"/>
                              <w:divBdr>
                                <w:top w:val="none" w:sz="0" w:space="0" w:color="auto"/>
                                <w:left w:val="none" w:sz="0" w:space="0" w:color="auto"/>
                                <w:bottom w:val="none" w:sz="0" w:space="0" w:color="auto"/>
                                <w:right w:val="none" w:sz="0" w:space="0" w:color="auto"/>
                              </w:divBdr>
                            </w:div>
                          </w:divsChild>
                        </w:div>
                        <w:div w:id="1217738678">
                          <w:marLeft w:val="0"/>
                          <w:marRight w:val="0"/>
                          <w:marTop w:val="0"/>
                          <w:marBottom w:val="0"/>
                          <w:divBdr>
                            <w:top w:val="none" w:sz="0" w:space="0" w:color="auto"/>
                            <w:left w:val="none" w:sz="0" w:space="0" w:color="auto"/>
                            <w:bottom w:val="none" w:sz="0" w:space="0" w:color="auto"/>
                            <w:right w:val="none" w:sz="0" w:space="0" w:color="auto"/>
                          </w:divBdr>
                          <w:divsChild>
                            <w:div w:id="15739182">
                              <w:marLeft w:val="0"/>
                              <w:marRight w:val="0"/>
                              <w:marTop w:val="0"/>
                              <w:marBottom w:val="0"/>
                              <w:divBdr>
                                <w:top w:val="none" w:sz="0" w:space="0" w:color="auto"/>
                                <w:left w:val="none" w:sz="0" w:space="0" w:color="auto"/>
                                <w:bottom w:val="none" w:sz="0" w:space="0" w:color="auto"/>
                                <w:right w:val="none" w:sz="0" w:space="0" w:color="auto"/>
                              </w:divBdr>
                            </w:div>
                            <w:div w:id="1281643161">
                              <w:marLeft w:val="0"/>
                              <w:marRight w:val="0"/>
                              <w:marTop w:val="0"/>
                              <w:marBottom w:val="0"/>
                              <w:divBdr>
                                <w:top w:val="none" w:sz="0" w:space="0" w:color="auto"/>
                                <w:left w:val="none" w:sz="0" w:space="0" w:color="auto"/>
                                <w:bottom w:val="none" w:sz="0" w:space="0" w:color="auto"/>
                                <w:right w:val="none" w:sz="0" w:space="0" w:color="auto"/>
                              </w:divBdr>
                            </w:div>
                          </w:divsChild>
                        </w:div>
                        <w:div w:id="1477339218">
                          <w:marLeft w:val="0"/>
                          <w:marRight w:val="0"/>
                          <w:marTop w:val="0"/>
                          <w:marBottom w:val="0"/>
                          <w:divBdr>
                            <w:top w:val="none" w:sz="0" w:space="0" w:color="auto"/>
                            <w:left w:val="none" w:sz="0" w:space="0" w:color="auto"/>
                            <w:bottom w:val="none" w:sz="0" w:space="0" w:color="auto"/>
                            <w:right w:val="none" w:sz="0" w:space="0" w:color="auto"/>
                          </w:divBdr>
                          <w:divsChild>
                            <w:div w:id="1794135747">
                              <w:marLeft w:val="0"/>
                              <w:marRight w:val="0"/>
                              <w:marTop w:val="0"/>
                              <w:marBottom w:val="0"/>
                              <w:divBdr>
                                <w:top w:val="none" w:sz="0" w:space="0" w:color="auto"/>
                                <w:left w:val="none" w:sz="0" w:space="0" w:color="auto"/>
                                <w:bottom w:val="none" w:sz="0" w:space="0" w:color="auto"/>
                                <w:right w:val="none" w:sz="0" w:space="0" w:color="auto"/>
                              </w:divBdr>
                            </w:div>
                            <w:div w:id="7066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959136">
                      <w:marLeft w:val="0"/>
                      <w:marRight w:val="0"/>
                      <w:marTop w:val="0"/>
                      <w:marBottom w:val="0"/>
                      <w:divBdr>
                        <w:top w:val="none" w:sz="0" w:space="0" w:color="auto"/>
                        <w:left w:val="none" w:sz="0" w:space="0" w:color="auto"/>
                        <w:bottom w:val="none" w:sz="0" w:space="0" w:color="auto"/>
                        <w:right w:val="none" w:sz="0" w:space="0" w:color="auto"/>
                      </w:divBdr>
                      <w:divsChild>
                        <w:div w:id="1178615877">
                          <w:marLeft w:val="0"/>
                          <w:marRight w:val="0"/>
                          <w:marTop w:val="0"/>
                          <w:marBottom w:val="0"/>
                          <w:divBdr>
                            <w:top w:val="none" w:sz="0" w:space="0" w:color="auto"/>
                            <w:left w:val="none" w:sz="0" w:space="0" w:color="auto"/>
                            <w:bottom w:val="none" w:sz="0" w:space="0" w:color="auto"/>
                            <w:right w:val="none" w:sz="0" w:space="0" w:color="auto"/>
                          </w:divBdr>
                        </w:div>
                        <w:div w:id="2083985896">
                          <w:marLeft w:val="0"/>
                          <w:marRight w:val="0"/>
                          <w:marTop w:val="0"/>
                          <w:marBottom w:val="0"/>
                          <w:divBdr>
                            <w:top w:val="none" w:sz="0" w:space="0" w:color="auto"/>
                            <w:left w:val="none" w:sz="0" w:space="0" w:color="auto"/>
                            <w:bottom w:val="none" w:sz="0" w:space="0" w:color="auto"/>
                            <w:right w:val="none" w:sz="0" w:space="0" w:color="auto"/>
                          </w:divBdr>
                          <w:divsChild>
                            <w:div w:id="669990453">
                              <w:marLeft w:val="0"/>
                              <w:marRight w:val="0"/>
                              <w:marTop w:val="0"/>
                              <w:marBottom w:val="0"/>
                              <w:divBdr>
                                <w:top w:val="none" w:sz="0" w:space="0" w:color="auto"/>
                                <w:left w:val="none" w:sz="0" w:space="0" w:color="auto"/>
                                <w:bottom w:val="none" w:sz="0" w:space="0" w:color="auto"/>
                                <w:right w:val="none" w:sz="0" w:space="0" w:color="auto"/>
                              </w:divBdr>
                            </w:div>
                            <w:div w:id="74207024">
                              <w:marLeft w:val="0"/>
                              <w:marRight w:val="0"/>
                              <w:marTop w:val="0"/>
                              <w:marBottom w:val="0"/>
                              <w:divBdr>
                                <w:top w:val="none" w:sz="0" w:space="0" w:color="auto"/>
                                <w:left w:val="none" w:sz="0" w:space="0" w:color="auto"/>
                                <w:bottom w:val="none" w:sz="0" w:space="0" w:color="auto"/>
                                <w:right w:val="none" w:sz="0" w:space="0" w:color="auto"/>
                              </w:divBdr>
                            </w:div>
                          </w:divsChild>
                        </w:div>
                        <w:div w:id="1811484367">
                          <w:marLeft w:val="0"/>
                          <w:marRight w:val="0"/>
                          <w:marTop w:val="0"/>
                          <w:marBottom w:val="0"/>
                          <w:divBdr>
                            <w:top w:val="none" w:sz="0" w:space="0" w:color="auto"/>
                            <w:left w:val="none" w:sz="0" w:space="0" w:color="auto"/>
                            <w:bottom w:val="none" w:sz="0" w:space="0" w:color="auto"/>
                            <w:right w:val="none" w:sz="0" w:space="0" w:color="auto"/>
                          </w:divBdr>
                          <w:divsChild>
                            <w:div w:id="1464545422">
                              <w:marLeft w:val="0"/>
                              <w:marRight w:val="0"/>
                              <w:marTop w:val="0"/>
                              <w:marBottom w:val="0"/>
                              <w:divBdr>
                                <w:top w:val="none" w:sz="0" w:space="0" w:color="auto"/>
                                <w:left w:val="none" w:sz="0" w:space="0" w:color="auto"/>
                                <w:bottom w:val="none" w:sz="0" w:space="0" w:color="auto"/>
                                <w:right w:val="none" w:sz="0" w:space="0" w:color="auto"/>
                              </w:divBdr>
                            </w:div>
                            <w:div w:id="1486777588">
                              <w:marLeft w:val="0"/>
                              <w:marRight w:val="0"/>
                              <w:marTop w:val="0"/>
                              <w:marBottom w:val="0"/>
                              <w:divBdr>
                                <w:top w:val="none" w:sz="0" w:space="0" w:color="auto"/>
                                <w:left w:val="none" w:sz="0" w:space="0" w:color="auto"/>
                                <w:bottom w:val="none" w:sz="0" w:space="0" w:color="auto"/>
                                <w:right w:val="none" w:sz="0" w:space="0" w:color="auto"/>
                              </w:divBdr>
                            </w:div>
                          </w:divsChild>
                        </w:div>
                        <w:div w:id="786239635">
                          <w:marLeft w:val="0"/>
                          <w:marRight w:val="0"/>
                          <w:marTop w:val="0"/>
                          <w:marBottom w:val="0"/>
                          <w:divBdr>
                            <w:top w:val="none" w:sz="0" w:space="0" w:color="auto"/>
                            <w:left w:val="none" w:sz="0" w:space="0" w:color="auto"/>
                            <w:bottom w:val="none" w:sz="0" w:space="0" w:color="auto"/>
                            <w:right w:val="none" w:sz="0" w:space="0" w:color="auto"/>
                          </w:divBdr>
                          <w:divsChild>
                            <w:div w:id="652368728">
                              <w:marLeft w:val="0"/>
                              <w:marRight w:val="0"/>
                              <w:marTop w:val="0"/>
                              <w:marBottom w:val="0"/>
                              <w:divBdr>
                                <w:top w:val="none" w:sz="0" w:space="0" w:color="auto"/>
                                <w:left w:val="none" w:sz="0" w:space="0" w:color="auto"/>
                                <w:bottom w:val="none" w:sz="0" w:space="0" w:color="auto"/>
                                <w:right w:val="none" w:sz="0" w:space="0" w:color="auto"/>
                              </w:divBdr>
                            </w:div>
                            <w:div w:id="1844856811">
                              <w:marLeft w:val="0"/>
                              <w:marRight w:val="0"/>
                              <w:marTop w:val="0"/>
                              <w:marBottom w:val="0"/>
                              <w:divBdr>
                                <w:top w:val="none" w:sz="0" w:space="0" w:color="auto"/>
                                <w:left w:val="none" w:sz="0" w:space="0" w:color="auto"/>
                                <w:bottom w:val="none" w:sz="0" w:space="0" w:color="auto"/>
                                <w:right w:val="none" w:sz="0" w:space="0" w:color="auto"/>
                              </w:divBdr>
                            </w:div>
                          </w:divsChild>
                        </w:div>
                        <w:div w:id="658579402">
                          <w:marLeft w:val="0"/>
                          <w:marRight w:val="0"/>
                          <w:marTop w:val="0"/>
                          <w:marBottom w:val="0"/>
                          <w:divBdr>
                            <w:top w:val="none" w:sz="0" w:space="0" w:color="auto"/>
                            <w:left w:val="none" w:sz="0" w:space="0" w:color="auto"/>
                            <w:bottom w:val="none" w:sz="0" w:space="0" w:color="auto"/>
                            <w:right w:val="none" w:sz="0" w:space="0" w:color="auto"/>
                          </w:divBdr>
                          <w:divsChild>
                            <w:div w:id="1790393601">
                              <w:marLeft w:val="0"/>
                              <w:marRight w:val="0"/>
                              <w:marTop w:val="0"/>
                              <w:marBottom w:val="0"/>
                              <w:divBdr>
                                <w:top w:val="none" w:sz="0" w:space="0" w:color="auto"/>
                                <w:left w:val="none" w:sz="0" w:space="0" w:color="auto"/>
                                <w:bottom w:val="none" w:sz="0" w:space="0" w:color="auto"/>
                                <w:right w:val="none" w:sz="0" w:space="0" w:color="auto"/>
                              </w:divBdr>
                            </w:div>
                            <w:div w:id="1459497327">
                              <w:marLeft w:val="0"/>
                              <w:marRight w:val="0"/>
                              <w:marTop w:val="0"/>
                              <w:marBottom w:val="0"/>
                              <w:divBdr>
                                <w:top w:val="none" w:sz="0" w:space="0" w:color="auto"/>
                                <w:left w:val="none" w:sz="0" w:space="0" w:color="auto"/>
                                <w:bottom w:val="none" w:sz="0" w:space="0" w:color="auto"/>
                                <w:right w:val="none" w:sz="0" w:space="0" w:color="auto"/>
                              </w:divBdr>
                            </w:div>
                          </w:divsChild>
                        </w:div>
                        <w:div w:id="1252592117">
                          <w:marLeft w:val="0"/>
                          <w:marRight w:val="0"/>
                          <w:marTop w:val="0"/>
                          <w:marBottom w:val="0"/>
                          <w:divBdr>
                            <w:top w:val="none" w:sz="0" w:space="0" w:color="auto"/>
                            <w:left w:val="none" w:sz="0" w:space="0" w:color="auto"/>
                            <w:bottom w:val="none" w:sz="0" w:space="0" w:color="auto"/>
                            <w:right w:val="none" w:sz="0" w:space="0" w:color="auto"/>
                          </w:divBdr>
                          <w:divsChild>
                            <w:div w:id="645546508">
                              <w:marLeft w:val="0"/>
                              <w:marRight w:val="0"/>
                              <w:marTop w:val="0"/>
                              <w:marBottom w:val="0"/>
                              <w:divBdr>
                                <w:top w:val="none" w:sz="0" w:space="0" w:color="auto"/>
                                <w:left w:val="none" w:sz="0" w:space="0" w:color="auto"/>
                                <w:bottom w:val="none" w:sz="0" w:space="0" w:color="auto"/>
                                <w:right w:val="none" w:sz="0" w:space="0" w:color="auto"/>
                              </w:divBdr>
                            </w:div>
                            <w:div w:id="1352564130">
                              <w:marLeft w:val="0"/>
                              <w:marRight w:val="0"/>
                              <w:marTop w:val="0"/>
                              <w:marBottom w:val="0"/>
                              <w:divBdr>
                                <w:top w:val="none" w:sz="0" w:space="0" w:color="auto"/>
                                <w:left w:val="none" w:sz="0" w:space="0" w:color="auto"/>
                                <w:bottom w:val="none" w:sz="0" w:space="0" w:color="auto"/>
                                <w:right w:val="none" w:sz="0" w:space="0" w:color="auto"/>
                              </w:divBdr>
                            </w:div>
                          </w:divsChild>
                        </w:div>
                        <w:div w:id="1520971185">
                          <w:marLeft w:val="0"/>
                          <w:marRight w:val="0"/>
                          <w:marTop w:val="0"/>
                          <w:marBottom w:val="0"/>
                          <w:divBdr>
                            <w:top w:val="none" w:sz="0" w:space="0" w:color="auto"/>
                            <w:left w:val="none" w:sz="0" w:space="0" w:color="auto"/>
                            <w:bottom w:val="none" w:sz="0" w:space="0" w:color="auto"/>
                            <w:right w:val="none" w:sz="0" w:space="0" w:color="auto"/>
                          </w:divBdr>
                          <w:divsChild>
                            <w:div w:id="249968635">
                              <w:marLeft w:val="0"/>
                              <w:marRight w:val="0"/>
                              <w:marTop w:val="0"/>
                              <w:marBottom w:val="0"/>
                              <w:divBdr>
                                <w:top w:val="none" w:sz="0" w:space="0" w:color="auto"/>
                                <w:left w:val="none" w:sz="0" w:space="0" w:color="auto"/>
                                <w:bottom w:val="none" w:sz="0" w:space="0" w:color="auto"/>
                                <w:right w:val="none" w:sz="0" w:space="0" w:color="auto"/>
                              </w:divBdr>
                            </w:div>
                            <w:div w:id="650017609">
                              <w:marLeft w:val="0"/>
                              <w:marRight w:val="0"/>
                              <w:marTop w:val="0"/>
                              <w:marBottom w:val="0"/>
                              <w:divBdr>
                                <w:top w:val="none" w:sz="0" w:space="0" w:color="auto"/>
                                <w:left w:val="none" w:sz="0" w:space="0" w:color="auto"/>
                                <w:bottom w:val="none" w:sz="0" w:space="0" w:color="auto"/>
                                <w:right w:val="none" w:sz="0" w:space="0" w:color="auto"/>
                              </w:divBdr>
                            </w:div>
                          </w:divsChild>
                        </w:div>
                        <w:div w:id="132254238">
                          <w:marLeft w:val="0"/>
                          <w:marRight w:val="0"/>
                          <w:marTop w:val="0"/>
                          <w:marBottom w:val="0"/>
                          <w:divBdr>
                            <w:top w:val="none" w:sz="0" w:space="0" w:color="auto"/>
                            <w:left w:val="none" w:sz="0" w:space="0" w:color="auto"/>
                            <w:bottom w:val="none" w:sz="0" w:space="0" w:color="auto"/>
                            <w:right w:val="none" w:sz="0" w:space="0" w:color="auto"/>
                          </w:divBdr>
                          <w:divsChild>
                            <w:div w:id="124278205">
                              <w:marLeft w:val="0"/>
                              <w:marRight w:val="0"/>
                              <w:marTop w:val="0"/>
                              <w:marBottom w:val="0"/>
                              <w:divBdr>
                                <w:top w:val="none" w:sz="0" w:space="0" w:color="auto"/>
                                <w:left w:val="none" w:sz="0" w:space="0" w:color="auto"/>
                                <w:bottom w:val="none" w:sz="0" w:space="0" w:color="auto"/>
                                <w:right w:val="none" w:sz="0" w:space="0" w:color="auto"/>
                              </w:divBdr>
                            </w:div>
                            <w:div w:id="1510950914">
                              <w:marLeft w:val="0"/>
                              <w:marRight w:val="0"/>
                              <w:marTop w:val="0"/>
                              <w:marBottom w:val="0"/>
                              <w:divBdr>
                                <w:top w:val="none" w:sz="0" w:space="0" w:color="auto"/>
                                <w:left w:val="none" w:sz="0" w:space="0" w:color="auto"/>
                                <w:bottom w:val="none" w:sz="0" w:space="0" w:color="auto"/>
                                <w:right w:val="none" w:sz="0" w:space="0" w:color="auto"/>
                              </w:divBdr>
                            </w:div>
                          </w:divsChild>
                        </w:div>
                        <w:div w:id="1182429036">
                          <w:marLeft w:val="0"/>
                          <w:marRight w:val="0"/>
                          <w:marTop w:val="0"/>
                          <w:marBottom w:val="0"/>
                          <w:divBdr>
                            <w:top w:val="none" w:sz="0" w:space="0" w:color="auto"/>
                            <w:left w:val="none" w:sz="0" w:space="0" w:color="auto"/>
                            <w:bottom w:val="none" w:sz="0" w:space="0" w:color="auto"/>
                            <w:right w:val="none" w:sz="0" w:space="0" w:color="auto"/>
                          </w:divBdr>
                          <w:divsChild>
                            <w:div w:id="494809469">
                              <w:marLeft w:val="0"/>
                              <w:marRight w:val="0"/>
                              <w:marTop w:val="0"/>
                              <w:marBottom w:val="0"/>
                              <w:divBdr>
                                <w:top w:val="none" w:sz="0" w:space="0" w:color="auto"/>
                                <w:left w:val="none" w:sz="0" w:space="0" w:color="auto"/>
                                <w:bottom w:val="none" w:sz="0" w:space="0" w:color="auto"/>
                                <w:right w:val="none" w:sz="0" w:space="0" w:color="auto"/>
                              </w:divBdr>
                            </w:div>
                            <w:div w:id="343244554">
                              <w:marLeft w:val="0"/>
                              <w:marRight w:val="0"/>
                              <w:marTop w:val="0"/>
                              <w:marBottom w:val="0"/>
                              <w:divBdr>
                                <w:top w:val="none" w:sz="0" w:space="0" w:color="auto"/>
                                <w:left w:val="none" w:sz="0" w:space="0" w:color="auto"/>
                                <w:bottom w:val="none" w:sz="0" w:space="0" w:color="auto"/>
                                <w:right w:val="none" w:sz="0" w:space="0" w:color="auto"/>
                              </w:divBdr>
                            </w:div>
                          </w:divsChild>
                        </w:div>
                        <w:div w:id="1605259985">
                          <w:marLeft w:val="0"/>
                          <w:marRight w:val="0"/>
                          <w:marTop w:val="0"/>
                          <w:marBottom w:val="0"/>
                          <w:divBdr>
                            <w:top w:val="none" w:sz="0" w:space="0" w:color="auto"/>
                            <w:left w:val="none" w:sz="0" w:space="0" w:color="auto"/>
                            <w:bottom w:val="none" w:sz="0" w:space="0" w:color="auto"/>
                            <w:right w:val="none" w:sz="0" w:space="0" w:color="auto"/>
                          </w:divBdr>
                          <w:divsChild>
                            <w:div w:id="440106526">
                              <w:marLeft w:val="0"/>
                              <w:marRight w:val="0"/>
                              <w:marTop w:val="0"/>
                              <w:marBottom w:val="0"/>
                              <w:divBdr>
                                <w:top w:val="none" w:sz="0" w:space="0" w:color="auto"/>
                                <w:left w:val="none" w:sz="0" w:space="0" w:color="auto"/>
                                <w:bottom w:val="none" w:sz="0" w:space="0" w:color="auto"/>
                                <w:right w:val="none" w:sz="0" w:space="0" w:color="auto"/>
                              </w:divBdr>
                            </w:div>
                            <w:div w:id="2132825493">
                              <w:marLeft w:val="0"/>
                              <w:marRight w:val="0"/>
                              <w:marTop w:val="0"/>
                              <w:marBottom w:val="0"/>
                              <w:divBdr>
                                <w:top w:val="none" w:sz="0" w:space="0" w:color="auto"/>
                                <w:left w:val="none" w:sz="0" w:space="0" w:color="auto"/>
                                <w:bottom w:val="none" w:sz="0" w:space="0" w:color="auto"/>
                                <w:right w:val="none" w:sz="0" w:space="0" w:color="auto"/>
                              </w:divBdr>
                            </w:div>
                          </w:divsChild>
                        </w:div>
                        <w:div w:id="361635797">
                          <w:marLeft w:val="0"/>
                          <w:marRight w:val="0"/>
                          <w:marTop w:val="0"/>
                          <w:marBottom w:val="0"/>
                          <w:divBdr>
                            <w:top w:val="none" w:sz="0" w:space="0" w:color="auto"/>
                            <w:left w:val="none" w:sz="0" w:space="0" w:color="auto"/>
                            <w:bottom w:val="none" w:sz="0" w:space="0" w:color="auto"/>
                            <w:right w:val="none" w:sz="0" w:space="0" w:color="auto"/>
                          </w:divBdr>
                          <w:divsChild>
                            <w:div w:id="1149982330">
                              <w:marLeft w:val="0"/>
                              <w:marRight w:val="0"/>
                              <w:marTop w:val="0"/>
                              <w:marBottom w:val="0"/>
                              <w:divBdr>
                                <w:top w:val="none" w:sz="0" w:space="0" w:color="auto"/>
                                <w:left w:val="none" w:sz="0" w:space="0" w:color="auto"/>
                                <w:bottom w:val="none" w:sz="0" w:space="0" w:color="auto"/>
                                <w:right w:val="none" w:sz="0" w:space="0" w:color="auto"/>
                              </w:divBdr>
                            </w:div>
                            <w:div w:id="360209885">
                              <w:marLeft w:val="0"/>
                              <w:marRight w:val="0"/>
                              <w:marTop w:val="0"/>
                              <w:marBottom w:val="0"/>
                              <w:divBdr>
                                <w:top w:val="none" w:sz="0" w:space="0" w:color="auto"/>
                                <w:left w:val="none" w:sz="0" w:space="0" w:color="auto"/>
                                <w:bottom w:val="none" w:sz="0" w:space="0" w:color="auto"/>
                                <w:right w:val="none" w:sz="0" w:space="0" w:color="auto"/>
                              </w:divBdr>
                            </w:div>
                          </w:divsChild>
                        </w:div>
                        <w:div w:id="489635436">
                          <w:marLeft w:val="0"/>
                          <w:marRight w:val="0"/>
                          <w:marTop w:val="0"/>
                          <w:marBottom w:val="0"/>
                          <w:divBdr>
                            <w:top w:val="none" w:sz="0" w:space="0" w:color="auto"/>
                            <w:left w:val="none" w:sz="0" w:space="0" w:color="auto"/>
                            <w:bottom w:val="none" w:sz="0" w:space="0" w:color="auto"/>
                            <w:right w:val="none" w:sz="0" w:space="0" w:color="auto"/>
                          </w:divBdr>
                          <w:divsChild>
                            <w:div w:id="1037195803">
                              <w:marLeft w:val="0"/>
                              <w:marRight w:val="0"/>
                              <w:marTop w:val="0"/>
                              <w:marBottom w:val="0"/>
                              <w:divBdr>
                                <w:top w:val="none" w:sz="0" w:space="0" w:color="auto"/>
                                <w:left w:val="none" w:sz="0" w:space="0" w:color="auto"/>
                                <w:bottom w:val="none" w:sz="0" w:space="0" w:color="auto"/>
                                <w:right w:val="none" w:sz="0" w:space="0" w:color="auto"/>
                              </w:divBdr>
                            </w:div>
                            <w:div w:id="1446850043">
                              <w:marLeft w:val="0"/>
                              <w:marRight w:val="0"/>
                              <w:marTop w:val="0"/>
                              <w:marBottom w:val="0"/>
                              <w:divBdr>
                                <w:top w:val="none" w:sz="0" w:space="0" w:color="auto"/>
                                <w:left w:val="none" w:sz="0" w:space="0" w:color="auto"/>
                                <w:bottom w:val="none" w:sz="0" w:space="0" w:color="auto"/>
                                <w:right w:val="none" w:sz="0" w:space="0" w:color="auto"/>
                              </w:divBdr>
                            </w:div>
                          </w:divsChild>
                        </w:div>
                        <w:div w:id="907153339">
                          <w:marLeft w:val="0"/>
                          <w:marRight w:val="0"/>
                          <w:marTop w:val="0"/>
                          <w:marBottom w:val="0"/>
                          <w:divBdr>
                            <w:top w:val="none" w:sz="0" w:space="0" w:color="auto"/>
                            <w:left w:val="none" w:sz="0" w:space="0" w:color="auto"/>
                            <w:bottom w:val="none" w:sz="0" w:space="0" w:color="auto"/>
                            <w:right w:val="none" w:sz="0" w:space="0" w:color="auto"/>
                          </w:divBdr>
                          <w:divsChild>
                            <w:div w:id="1092706454">
                              <w:marLeft w:val="0"/>
                              <w:marRight w:val="0"/>
                              <w:marTop w:val="0"/>
                              <w:marBottom w:val="0"/>
                              <w:divBdr>
                                <w:top w:val="none" w:sz="0" w:space="0" w:color="auto"/>
                                <w:left w:val="none" w:sz="0" w:space="0" w:color="auto"/>
                                <w:bottom w:val="none" w:sz="0" w:space="0" w:color="auto"/>
                                <w:right w:val="none" w:sz="0" w:space="0" w:color="auto"/>
                              </w:divBdr>
                            </w:div>
                            <w:div w:id="2146116688">
                              <w:marLeft w:val="0"/>
                              <w:marRight w:val="0"/>
                              <w:marTop w:val="0"/>
                              <w:marBottom w:val="0"/>
                              <w:divBdr>
                                <w:top w:val="none" w:sz="0" w:space="0" w:color="auto"/>
                                <w:left w:val="none" w:sz="0" w:space="0" w:color="auto"/>
                                <w:bottom w:val="none" w:sz="0" w:space="0" w:color="auto"/>
                                <w:right w:val="none" w:sz="0" w:space="0" w:color="auto"/>
                              </w:divBdr>
                            </w:div>
                          </w:divsChild>
                        </w:div>
                        <w:div w:id="1331103629">
                          <w:marLeft w:val="0"/>
                          <w:marRight w:val="0"/>
                          <w:marTop w:val="0"/>
                          <w:marBottom w:val="0"/>
                          <w:divBdr>
                            <w:top w:val="none" w:sz="0" w:space="0" w:color="auto"/>
                            <w:left w:val="none" w:sz="0" w:space="0" w:color="auto"/>
                            <w:bottom w:val="none" w:sz="0" w:space="0" w:color="auto"/>
                            <w:right w:val="none" w:sz="0" w:space="0" w:color="auto"/>
                          </w:divBdr>
                          <w:divsChild>
                            <w:div w:id="1951665980">
                              <w:marLeft w:val="0"/>
                              <w:marRight w:val="0"/>
                              <w:marTop w:val="0"/>
                              <w:marBottom w:val="0"/>
                              <w:divBdr>
                                <w:top w:val="none" w:sz="0" w:space="0" w:color="auto"/>
                                <w:left w:val="none" w:sz="0" w:space="0" w:color="auto"/>
                                <w:bottom w:val="none" w:sz="0" w:space="0" w:color="auto"/>
                                <w:right w:val="none" w:sz="0" w:space="0" w:color="auto"/>
                              </w:divBdr>
                            </w:div>
                            <w:div w:id="188689743">
                              <w:marLeft w:val="0"/>
                              <w:marRight w:val="0"/>
                              <w:marTop w:val="0"/>
                              <w:marBottom w:val="0"/>
                              <w:divBdr>
                                <w:top w:val="none" w:sz="0" w:space="0" w:color="auto"/>
                                <w:left w:val="none" w:sz="0" w:space="0" w:color="auto"/>
                                <w:bottom w:val="none" w:sz="0" w:space="0" w:color="auto"/>
                                <w:right w:val="none" w:sz="0" w:space="0" w:color="auto"/>
                              </w:divBdr>
                            </w:div>
                          </w:divsChild>
                        </w:div>
                        <w:div w:id="1765295776">
                          <w:marLeft w:val="0"/>
                          <w:marRight w:val="0"/>
                          <w:marTop w:val="0"/>
                          <w:marBottom w:val="0"/>
                          <w:divBdr>
                            <w:top w:val="none" w:sz="0" w:space="0" w:color="auto"/>
                            <w:left w:val="none" w:sz="0" w:space="0" w:color="auto"/>
                            <w:bottom w:val="none" w:sz="0" w:space="0" w:color="auto"/>
                            <w:right w:val="none" w:sz="0" w:space="0" w:color="auto"/>
                          </w:divBdr>
                          <w:divsChild>
                            <w:div w:id="818379993">
                              <w:marLeft w:val="0"/>
                              <w:marRight w:val="0"/>
                              <w:marTop w:val="0"/>
                              <w:marBottom w:val="0"/>
                              <w:divBdr>
                                <w:top w:val="none" w:sz="0" w:space="0" w:color="auto"/>
                                <w:left w:val="none" w:sz="0" w:space="0" w:color="auto"/>
                                <w:bottom w:val="none" w:sz="0" w:space="0" w:color="auto"/>
                                <w:right w:val="none" w:sz="0" w:space="0" w:color="auto"/>
                              </w:divBdr>
                            </w:div>
                            <w:div w:id="1349139273">
                              <w:marLeft w:val="0"/>
                              <w:marRight w:val="0"/>
                              <w:marTop w:val="0"/>
                              <w:marBottom w:val="0"/>
                              <w:divBdr>
                                <w:top w:val="none" w:sz="0" w:space="0" w:color="auto"/>
                                <w:left w:val="none" w:sz="0" w:space="0" w:color="auto"/>
                                <w:bottom w:val="none" w:sz="0" w:space="0" w:color="auto"/>
                                <w:right w:val="none" w:sz="0" w:space="0" w:color="auto"/>
                              </w:divBdr>
                            </w:div>
                          </w:divsChild>
                        </w:div>
                        <w:div w:id="671763375">
                          <w:marLeft w:val="0"/>
                          <w:marRight w:val="0"/>
                          <w:marTop w:val="0"/>
                          <w:marBottom w:val="0"/>
                          <w:divBdr>
                            <w:top w:val="none" w:sz="0" w:space="0" w:color="auto"/>
                            <w:left w:val="none" w:sz="0" w:space="0" w:color="auto"/>
                            <w:bottom w:val="none" w:sz="0" w:space="0" w:color="auto"/>
                            <w:right w:val="none" w:sz="0" w:space="0" w:color="auto"/>
                          </w:divBdr>
                          <w:divsChild>
                            <w:div w:id="1923368713">
                              <w:marLeft w:val="0"/>
                              <w:marRight w:val="0"/>
                              <w:marTop w:val="0"/>
                              <w:marBottom w:val="0"/>
                              <w:divBdr>
                                <w:top w:val="none" w:sz="0" w:space="0" w:color="auto"/>
                                <w:left w:val="none" w:sz="0" w:space="0" w:color="auto"/>
                                <w:bottom w:val="none" w:sz="0" w:space="0" w:color="auto"/>
                                <w:right w:val="none" w:sz="0" w:space="0" w:color="auto"/>
                              </w:divBdr>
                            </w:div>
                            <w:div w:id="1086849695">
                              <w:marLeft w:val="0"/>
                              <w:marRight w:val="0"/>
                              <w:marTop w:val="0"/>
                              <w:marBottom w:val="0"/>
                              <w:divBdr>
                                <w:top w:val="none" w:sz="0" w:space="0" w:color="auto"/>
                                <w:left w:val="none" w:sz="0" w:space="0" w:color="auto"/>
                                <w:bottom w:val="none" w:sz="0" w:space="0" w:color="auto"/>
                                <w:right w:val="none" w:sz="0" w:space="0" w:color="auto"/>
                              </w:divBdr>
                            </w:div>
                          </w:divsChild>
                        </w:div>
                        <w:div w:id="2045784642">
                          <w:marLeft w:val="0"/>
                          <w:marRight w:val="0"/>
                          <w:marTop w:val="0"/>
                          <w:marBottom w:val="0"/>
                          <w:divBdr>
                            <w:top w:val="none" w:sz="0" w:space="0" w:color="auto"/>
                            <w:left w:val="none" w:sz="0" w:space="0" w:color="auto"/>
                            <w:bottom w:val="none" w:sz="0" w:space="0" w:color="auto"/>
                            <w:right w:val="none" w:sz="0" w:space="0" w:color="auto"/>
                          </w:divBdr>
                          <w:divsChild>
                            <w:div w:id="500003457">
                              <w:marLeft w:val="0"/>
                              <w:marRight w:val="0"/>
                              <w:marTop w:val="0"/>
                              <w:marBottom w:val="0"/>
                              <w:divBdr>
                                <w:top w:val="none" w:sz="0" w:space="0" w:color="auto"/>
                                <w:left w:val="none" w:sz="0" w:space="0" w:color="auto"/>
                                <w:bottom w:val="none" w:sz="0" w:space="0" w:color="auto"/>
                                <w:right w:val="none" w:sz="0" w:space="0" w:color="auto"/>
                              </w:divBdr>
                            </w:div>
                            <w:div w:id="1850220322">
                              <w:marLeft w:val="0"/>
                              <w:marRight w:val="0"/>
                              <w:marTop w:val="0"/>
                              <w:marBottom w:val="0"/>
                              <w:divBdr>
                                <w:top w:val="none" w:sz="0" w:space="0" w:color="auto"/>
                                <w:left w:val="none" w:sz="0" w:space="0" w:color="auto"/>
                                <w:bottom w:val="none" w:sz="0" w:space="0" w:color="auto"/>
                                <w:right w:val="none" w:sz="0" w:space="0" w:color="auto"/>
                              </w:divBdr>
                            </w:div>
                          </w:divsChild>
                        </w:div>
                        <w:div w:id="1470900668">
                          <w:marLeft w:val="0"/>
                          <w:marRight w:val="0"/>
                          <w:marTop w:val="0"/>
                          <w:marBottom w:val="0"/>
                          <w:divBdr>
                            <w:top w:val="none" w:sz="0" w:space="0" w:color="auto"/>
                            <w:left w:val="none" w:sz="0" w:space="0" w:color="auto"/>
                            <w:bottom w:val="none" w:sz="0" w:space="0" w:color="auto"/>
                            <w:right w:val="none" w:sz="0" w:space="0" w:color="auto"/>
                          </w:divBdr>
                          <w:divsChild>
                            <w:div w:id="785855223">
                              <w:marLeft w:val="0"/>
                              <w:marRight w:val="0"/>
                              <w:marTop w:val="0"/>
                              <w:marBottom w:val="0"/>
                              <w:divBdr>
                                <w:top w:val="none" w:sz="0" w:space="0" w:color="auto"/>
                                <w:left w:val="none" w:sz="0" w:space="0" w:color="auto"/>
                                <w:bottom w:val="none" w:sz="0" w:space="0" w:color="auto"/>
                                <w:right w:val="none" w:sz="0" w:space="0" w:color="auto"/>
                              </w:divBdr>
                            </w:div>
                            <w:div w:id="1028525653">
                              <w:marLeft w:val="0"/>
                              <w:marRight w:val="0"/>
                              <w:marTop w:val="0"/>
                              <w:marBottom w:val="0"/>
                              <w:divBdr>
                                <w:top w:val="none" w:sz="0" w:space="0" w:color="auto"/>
                                <w:left w:val="none" w:sz="0" w:space="0" w:color="auto"/>
                                <w:bottom w:val="none" w:sz="0" w:space="0" w:color="auto"/>
                                <w:right w:val="none" w:sz="0" w:space="0" w:color="auto"/>
                              </w:divBdr>
                            </w:div>
                          </w:divsChild>
                        </w:div>
                        <w:div w:id="904492729">
                          <w:marLeft w:val="0"/>
                          <w:marRight w:val="0"/>
                          <w:marTop w:val="0"/>
                          <w:marBottom w:val="0"/>
                          <w:divBdr>
                            <w:top w:val="none" w:sz="0" w:space="0" w:color="auto"/>
                            <w:left w:val="none" w:sz="0" w:space="0" w:color="auto"/>
                            <w:bottom w:val="none" w:sz="0" w:space="0" w:color="auto"/>
                            <w:right w:val="none" w:sz="0" w:space="0" w:color="auto"/>
                          </w:divBdr>
                          <w:divsChild>
                            <w:div w:id="776632220">
                              <w:marLeft w:val="0"/>
                              <w:marRight w:val="0"/>
                              <w:marTop w:val="0"/>
                              <w:marBottom w:val="0"/>
                              <w:divBdr>
                                <w:top w:val="none" w:sz="0" w:space="0" w:color="auto"/>
                                <w:left w:val="none" w:sz="0" w:space="0" w:color="auto"/>
                                <w:bottom w:val="none" w:sz="0" w:space="0" w:color="auto"/>
                                <w:right w:val="none" w:sz="0" w:space="0" w:color="auto"/>
                              </w:divBdr>
                            </w:div>
                            <w:div w:id="12963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25172">
                      <w:marLeft w:val="0"/>
                      <w:marRight w:val="0"/>
                      <w:marTop w:val="0"/>
                      <w:marBottom w:val="0"/>
                      <w:divBdr>
                        <w:top w:val="none" w:sz="0" w:space="0" w:color="auto"/>
                        <w:left w:val="none" w:sz="0" w:space="0" w:color="auto"/>
                        <w:bottom w:val="none" w:sz="0" w:space="0" w:color="auto"/>
                        <w:right w:val="none" w:sz="0" w:space="0" w:color="auto"/>
                      </w:divBdr>
                      <w:divsChild>
                        <w:div w:id="1767339415">
                          <w:marLeft w:val="0"/>
                          <w:marRight w:val="0"/>
                          <w:marTop w:val="0"/>
                          <w:marBottom w:val="0"/>
                          <w:divBdr>
                            <w:top w:val="none" w:sz="0" w:space="0" w:color="auto"/>
                            <w:left w:val="none" w:sz="0" w:space="0" w:color="auto"/>
                            <w:bottom w:val="none" w:sz="0" w:space="0" w:color="auto"/>
                            <w:right w:val="none" w:sz="0" w:space="0" w:color="auto"/>
                          </w:divBdr>
                        </w:div>
                        <w:div w:id="904726741">
                          <w:marLeft w:val="0"/>
                          <w:marRight w:val="0"/>
                          <w:marTop w:val="0"/>
                          <w:marBottom w:val="0"/>
                          <w:divBdr>
                            <w:top w:val="none" w:sz="0" w:space="0" w:color="auto"/>
                            <w:left w:val="none" w:sz="0" w:space="0" w:color="auto"/>
                            <w:bottom w:val="none" w:sz="0" w:space="0" w:color="auto"/>
                            <w:right w:val="none" w:sz="0" w:space="0" w:color="auto"/>
                          </w:divBdr>
                          <w:divsChild>
                            <w:div w:id="1332685387">
                              <w:marLeft w:val="0"/>
                              <w:marRight w:val="0"/>
                              <w:marTop w:val="0"/>
                              <w:marBottom w:val="0"/>
                              <w:divBdr>
                                <w:top w:val="none" w:sz="0" w:space="0" w:color="auto"/>
                                <w:left w:val="none" w:sz="0" w:space="0" w:color="auto"/>
                                <w:bottom w:val="none" w:sz="0" w:space="0" w:color="auto"/>
                                <w:right w:val="none" w:sz="0" w:space="0" w:color="auto"/>
                              </w:divBdr>
                            </w:div>
                            <w:div w:id="593245019">
                              <w:marLeft w:val="0"/>
                              <w:marRight w:val="0"/>
                              <w:marTop w:val="0"/>
                              <w:marBottom w:val="0"/>
                              <w:divBdr>
                                <w:top w:val="none" w:sz="0" w:space="0" w:color="auto"/>
                                <w:left w:val="none" w:sz="0" w:space="0" w:color="auto"/>
                                <w:bottom w:val="none" w:sz="0" w:space="0" w:color="auto"/>
                                <w:right w:val="none" w:sz="0" w:space="0" w:color="auto"/>
                              </w:divBdr>
                            </w:div>
                          </w:divsChild>
                        </w:div>
                        <w:div w:id="289753213">
                          <w:marLeft w:val="0"/>
                          <w:marRight w:val="0"/>
                          <w:marTop w:val="0"/>
                          <w:marBottom w:val="0"/>
                          <w:divBdr>
                            <w:top w:val="none" w:sz="0" w:space="0" w:color="auto"/>
                            <w:left w:val="none" w:sz="0" w:space="0" w:color="auto"/>
                            <w:bottom w:val="none" w:sz="0" w:space="0" w:color="auto"/>
                            <w:right w:val="none" w:sz="0" w:space="0" w:color="auto"/>
                          </w:divBdr>
                          <w:divsChild>
                            <w:div w:id="1756970484">
                              <w:marLeft w:val="0"/>
                              <w:marRight w:val="0"/>
                              <w:marTop w:val="0"/>
                              <w:marBottom w:val="0"/>
                              <w:divBdr>
                                <w:top w:val="none" w:sz="0" w:space="0" w:color="auto"/>
                                <w:left w:val="none" w:sz="0" w:space="0" w:color="auto"/>
                                <w:bottom w:val="none" w:sz="0" w:space="0" w:color="auto"/>
                                <w:right w:val="none" w:sz="0" w:space="0" w:color="auto"/>
                              </w:divBdr>
                            </w:div>
                            <w:div w:id="1196307530">
                              <w:marLeft w:val="0"/>
                              <w:marRight w:val="0"/>
                              <w:marTop w:val="0"/>
                              <w:marBottom w:val="0"/>
                              <w:divBdr>
                                <w:top w:val="none" w:sz="0" w:space="0" w:color="auto"/>
                                <w:left w:val="none" w:sz="0" w:space="0" w:color="auto"/>
                                <w:bottom w:val="none" w:sz="0" w:space="0" w:color="auto"/>
                                <w:right w:val="none" w:sz="0" w:space="0" w:color="auto"/>
                              </w:divBdr>
                            </w:div>
                          </w:divsChild>
                        </w:div>
                        <w:div w:id="1094865111">
                          <w:marLeft w:val="0"/>
                          <w:marRight w:val="0"/>
                          <w:marTop w:val="0"/>
                          <w:marBottom w:val="0"/>
                          <w:divBdr>
                            <w:top w:val="none" w:sz="0" w:space="0" w:color="auto"/>
                            <w:left w:val="none" w:sz="0" w:space="0" w:color="auto"/>
                            <w:bottom w:val="none" w:sz="0" w:space="0" w:color="auto"/>
                            <w:right w:val="none" w:sz="0" w:space="0" w:color="auto"/>
                          </w:divBdr>
                          <w:divsChild>
                            <w:div w:id="2099054841">
                              <w:marLeft w:val="0"/>
                              <w:marRight w:val="0"/>
                              <w:marTop w:val="0"/>
                              <w:marBottom w:val="0"/>
                              <w:divBdr>
                                <w:top w:val="none" w:sz="0" w:space="0" w:color="auto"/>
                                <w:left w:val="none" w:sz="0" w:space="0" w:color="auto"/>
                                <w:bottom w:val="none" w:sz="0" w:space="0" w:color="auto"/>
                                <w:right w:val="none" w:sz="0" w:space="0" w:color="auto"/>
                              </w:divBdr>
                            </w:div>
                            <w:div w:id="892155623">
                              <w:marLeft w:val="0"/>
                              <w:marRight w:val="0"/>
                              <w:marTop w:val="0"/>
                              <w:marBottom w:val="0"/>
                              <w:divBdr>
                                <w:top w:val="none" w:sz="0" w:space="0" w:color="auto"/>
                                <w:left w:val="none" w:sz="0" w:space="0" w:color="auto"/>
                                <w:bottom w:val="none" w:sz="0" w:space="0" w:color="auto"/>
                                <w:right w:val="none" w:sz="0" w:space="0" w:color="auto"/>
                              </w:divBdr>
                            </w:div>
                          </w:divsChild>
                        </w:div>
                        <w:div w:id="1079864495">
                          <w:marLeft w:val="0"/>
                          <w:marRight w:val="0"/>
                          <w:marTop w:val="0"/>
                          <w:marBottom w:val="0"/>
                          <w:divBdr>
                            <w:top w:val="none" w:sz="0" w:space="0" w:color="auto"/>
                            <w:left w:val="none" w:sz="0" w:space="0" w:color="auto"/>
                            <w:bottom w:val="none" w:sz="0" w:space="0" w:color="auto"/>
                            <w:right w:val="none" w:sz="0" w:space="0" w:color="auto"/>
                          </w:divBdr>
                          <w:divsChild>
                            <w:div w:id="1546873018">
                              <w:marLeft w:val="0"/>
                              <w:marRight w:val="0"/>
                              <w:marTop w:val="0"/>
                              <w:marBottom w:val="0"/>
                              <w:divBdr>
                                <w:top w:val="none" w:sz="0" w:space="0" w:color="auto"/>
                                <w:left w:val="none" w:sz="0" w:space="0" w:color="auto"/>
                                <w:bottom w:val="none" w:sz="0" w:space="0" w:color="auto"/>
                                <w:right w:val="none" w:sz="0" w:space="0" w:color="auto"/>
                              </w:divBdr>
                            </w:div>
                            <w:div w:id="1188131016">
                              <w:marLeft w:val="0"/>
                              <w:marRight w:val="0"/>
                              <w:marTop w:val="0"/>
                              <w:marBottom w:val="0"/>
                              <w:divBdr>
                                <w:top w:val="none" w:sz="0" w:space="0" w:color="auto"/>
                                <w:left w:val="none" w:sz="0" w:space="0" w:color="auto"/>
                                <w:bottom w:val="none" w:sz="0" w:space="0" w:color="auto"/>
                                <w:right w:val="none" w:sz="0" w:space="0" w:color="auto"/>
                              </w:divBdr>
                            </w:div>
                          </w:divsChild>
                        </w:div>
                        <w:div w:id="301691299">
                          <w:marLeft w:val="0"/>
                          <w:marRight w:val="0"/>
                          <w:marTop w:val="0"/>
                          <w:marBottom w:val="0"/>
                          <w:divBdr>
                            <w:top w:val="none" w:sz="0" w:space="0" w:color="auto"/>
                            <w:left w:val="none" w:sz="0" w:space="0" w:color="auto"/>
                            <w:bottom w:val="none" w:sz="0" w:space="0" w:color="auto"/>
                            <w:right w:val="none" w:sz="0" w:space="0" w:color="auto"/>
                          </w:divBdr>
                          <w:divsChild>
                            <w:div w:id="467014440">
                              <w:marLeft w:val="0"/>
                              <w:marRight w:val="0"/>
                              <w:marTop w:val="0"/>
                              <w:marBottom w:val="0"/>
                              <w:divBdr>
                                <w:top w:val="none" w:sz="0" w:space="0" w:color="auto"/>
                                <w:left w:val="none" w:sz="0" w:space="0" w:color="auto"/>
                                <w:bottom w:val="none" w:sz="0" w:space="0" w:color="auto"/>
                                <w:right w:val="none" w:sz="0" w:space="0" w:color="auto"/>
                              </w:divBdr>
                            </w:div>
                            <w:div w:id="20478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58460">
                      <w:marLeft w:val="0"/>
                      <w:marRight w:val="0"/>
                      <w:marTop w:val="0"/>
                      <w:marBottom w:val="0"/>
                      <w:divBdr>
                        <w:top w:val="none" w:sz="0" w:space="0" w:color="auto"/>
                        <w:left w:val="none" w:sz="0" w:space="0" w:color="auto"/>
                        <w:bottom w:val="none" w:sz="0" w:space="0" w:color="auto"/>
                        <w:right w:val="none" w:sz="0" w:space="0" w:color="auto"/>
                      </w:divBdr>
                      <w:divsChild>
                        <w:div w:id="527522470">
                          <w:marLeft w:val="0"/>
                          <w:marRight w:val="0"/>
                          <w:marTop w:val="0"/>
                          <w:marBottom w:val="0"/>
                          <w:divBdr>
                            <w:top w:val="none" w:sz="0" w:space="0" w:color="auto"/>
                            <w:left w:val="none" w:sz="0" w:space="0" w:color="auto"/>
                            <w:bottom w:val="none" w:sz="0" w:space="0" w:color="auto"/>
                            <w:right w:val="none" w:sz="0" w:space="0" w:color="auto"/>
                          </w:divBdr>
                        </w:div>
                        <w:div w:id="352537817">
                          <w:marLeft w:val="0"/>
                          <w:marRight w:val="0"/>
                          <w:marTop w:val="0"/>
                          <w:marBottom w:val="0"/>
                          <w:divBdr>
                            <w:top w:val="none" w:sz="0" w:space="0" w:color="auto"/>
                            <w:left w:val="none" w:sz="0" w:space="0" w:color="auto"/>
                            <w:bottom w:val="none" w:sz="0" w:space="0" w:color="auto"/>
                            <w:right w:val="none" w:sz="0" w:space="0" w:color="auto"/>
                          </w:divBdr>
                          <w:divsChild>
                            <w:div w:id="952052071">
                              <w:marLeft w:val="0"/>
                              <w:marRight w:val="0"/>
                              <w:marTop w:val="0"/>
                              <w:marBottom w:val="0"/>
                              <w:divBdr>
                                <w:top w:val="none" w:sz="0" w:space="0" w:color="auto"/>
                                <w:left w:val="none" w:sz="0" w:space="0" w:color="auto"/>
                                <w:bottom w:val="none" w:sz="0" w:space="0" w:color="auto"/>
                                <w:right w:val="none" w:sz="0" w:space="0" w:color="auto"/>
                              </w:divBdr>
                            </w:div>
                            <w:div w:id="1517620345">
                              <w:marLeft w:val="0"/>
                              <w:marRight w:val="0"/>
                              <w:marTop w:val="0"/>
                              <w:marBottom w:val="0"/>
                              <w:divBdr>
                                <w:top w:val="none" w:sz="0" w:space="0" w:color="auto"/>
                                <w:left w:val="none" w:sz="0" w:space="0" w:color="auto"/>
                                <w:bottom w:val="none" w:sz="0" w:space="0" w:color="auto"/>
                                <w:right w:val="none" w:sz="0" w:space="0" w:color="auto"/>
                              </w:divBdr>
                            </w:div>
                          </w:divsChild>
                        </w:div>
                        <w:div w:id="407849425">
                          <w:marLeft w:val="0"/>
                          <w:marRight w:val="0"/>
                          <w:marTop w:val="0"/>
                          <w:marBottom w:val="0"/>
                          <w:divBdr>
                            <w:top w:val="none" w:sz="0" w:space="0" w:color="auto"/>
                            <w:left w:val="none" w:sz="0" w:space="0" w:color="auto"/>
                            <w:bottom w:val="none" w:sz="0" w:space="0" w:color="auto"/>
                            <w:right w:val="none" w:sz="0" w:space="0" w:color="auto"/>
                          </w:divBdr>
                          <w:divsChild>
                            <w:div w:id="1226337167">
                              <w:marLeft w:val="0"/>
                              <w:marRight w:val="0"/>
                              <w:marTop w:val="0"/>
                              <w:marBottom w:val="0"/>
                              <w:divBdr>
                                <w:top w:val="none" w:sz="0" w:space="0" w:color="auto"/>
                                <w:left w:val="none" w:sz="0" w:space="0" w:color="auto"/>
                                <w:bottom w:val="none" w:sz="0" w:space="0" w:color="auto"/>
                                <w:right w:val="none" w:sz="0" w:space="0" w:color="auto"/>
                              </w:divBdr>
                            </w:div>
                            <w:div w:id="1832716192">
                              <w:marLeft w:val="0"/>
                              <w:marRight w:val="0"/>
                              <w:marTop w:val="0"/>
                              <w:marBottom w:val="0"/>
                              <w:divBdr>
                                <w:top w:val="none" w:sz="0" w:space="0" w:color="auto"/>
                                <w:left w:val="none" w:sz="0" w:space="0" w:color="auto"/>
                                <w:bottom w:val="none" w:sz="0" w:space="0" w:color="auto"/>
                                <w:right w:val="none" w:sz="0" w:space="0" w:color="auto"/>
                              </w:divBdr>
                            </w:div>
                          </w:divsChild>
                        </w:div>
                        <w:div w:id="175461270">
                          <w:marLeft w:val="0"/>
                          <w:marRight w:val="0"/>
                          <w:marTop w:val="0"/>
                          <w:marBottom w:val="0"/>
                          <w:divBdr>
                            <w:top w:val="none" w:sz="0" w:space="0" w:color="auto"/>
                            <w:left w:val="none" w:sz="0" w:space="0" w:color="auto"/>
                            <w:bottom w:val="none" w:sz="0" w:space="0" w:color="auto"/>
                            <w:right w:val="none" w:sz="0" w:space="0" w:color="auto"/>
                          </w:divBdr>
                          <w:divsChild>
                            <w:div w:id="1799374052">
                              <w:marLeft w:val="0"/>
                              <w:marRight w:val="0"/>
                              <w:marTop w:val="0"/>
                              <w:marBottom w:val="0"/>
                              <w:divBdr>
                                <w:top w:val="none" w:sz="0" w:space="0" w:color="auto"/>
                                <w:left w:val="none" w:sz="0" w:space="0" w:color="auto"/>
                                <w:bottom w:val="none" w:sz="0" w:space="0" w:color="auto"/>
                                <w:right w:val="none" w:sz="0" w:space="0" w:color="auto"/>
                              </w:divBdr>
                            </w:div>
                            <w:div w:id="1855344552">
                              <w:marLeft w:val="0"/>
                              <w:marRight w:val="0"/>
                              <w:marTop w:val="0"/>
                              <w:marBottom w:val="0"/>
                              <w:divBdr>
                                <w:top w:val="none" w:sz="0" w:space="0" w:color="auto"/>
                                <w:left w:val="none" w:sz="0" w:space="0" w:color="auto"/>
                                <w:bottom w:val="none" w:sz="0" w:space="0" w:color="auto"/>
                                <w:right w:val="none" w:sz="0" w:space="0" w:color="auto"/>
                              </w:divBdr>
                            </w:div>
                          </w:divsChild>
                        </w:div>
                        <w:div w:id="555438772">
                          <w:marLeft w:val="0"/>
                          <w:marRight w:val="0"/>
                          <w:marTop w:val="0"/>
                          <w:marBottom w:val="0"/>
                          <w:divBdr>
                            <w:top w:val="none" w:sz="0" w:space="0" w:color="auto"/>
                            <w:left w:val="none" w:sz="0" w:space="0" w:color="auto"/>
                            <w:bottom w:val="none" w:sz="0" w:space="0" w:color="auto"/>
                            <w:right w:val="none" w:sz="0" w:space="0" w:color="auto"/>
                          </w:divBdr>
                          <w:divsChild>
                            <w:div w:id="1153447207">
                              <w:marLeft w:val="0"/>
                              <w:marRight w:val="0"/>
                              <w:marTop w:val="0"/>
                              <w:marBottom w:val="0"/>
                              <w:divBdr>
                                <w:top w:val="none" w:sz="0" w:space="0" w:color="auto"/>
                                <w:left w:val="none" w:sz="0" w:space="0" w:color="auto"/>
                                <w:bottom w:val="none" w:sz="0" w:space="0" w:color="auto"/>
                                <w:right w:val="none" w:sz="0" w:space="0" w:color="auto"/>
                              </w:divBdr>
                            </w:div>
                            <w:div w:id="1095596512">
                              <w:marLeft w:val="0"/>
                              <w:marRight w:val="0"/>
                              <w:marTop w:val="0"/>
                              <w:marBottom w:val="0"/>
                              <w:divBdr>
                                <w:top w:val="none" w:sz="0" w:space="0" w:color="auto"/>
                                <w:left w:val="none" w:sz="0" w:space="0" w:color="auto"/>
                                <w:bottom w:val="none" w:sz="0" w:space="0" w:color="auto"/>
                                <w:right w:val="none" w:sz="0" w:space="0" w:color="auto"/>
                              </w:divBdr>
                            </w:div>
                          </w:divsChild>
                        </w:div>
                        <w:div w:id="1743984739">
                          <w:marLeft w:val="0"/>
                          <w:marRight w:val="0"/>
                          <w:marTop w:val="0"/>
                          <w:marBottom w:val="0"/>
                          <w:divBdr>
                            <w:top w:val="none" w:sz="0" w:space="0" w:color="auto"/>
                            <w:left w:val="none" w:sz="0" w:space="0" w:color="auto"/>
                            <w:bottom w:val="none" w:sz="0" w:space="0" w:color="auto"/>
                            <w:right w:val="none" w:sz="0" w:space="0" w:color="auto"/>
                          </w:divBdr>
                          <w:divsChild>
                            <w:div w:id="1608385976">
                              <w:marLeft w:val="0"/>
                              <w:marRight w:val="0"/>
                              <w:marTop w:val="0"/>
                              <w:marBottom w:val="0"/>
                              <w:divBdr>
                                <w:top w:val="none" w:sz="0" w:space="0" w:color="auto"/>
                                <w:left w:val="none" w:sz="0" w:space="0" w:color="auto"/>
                                <w:bottom w:val="none" w:sz="0" w:space="0" w:color="auto"/>
                                <w:right w:val="none" w:sz="0" w:space="0" w:color="auto"/>
                              </w:divBdr>
                            </w:div>
                            <w:div w:id="1597329937">
                              <w:marLeft w:val="0"/>
                              <w:marRight w:val="0"/>
                              <w:marTop w:val="0"/>
                              <w:marBottom w:val="0"/>
                              <w:divBdr>
                                <w:top w:val="none" w:sz="0" w:space="0" w:color="auto"/>
                                <w:left w:val="none" w:sz="0" w:space="0" w:color="auto"/>
                                <w:bottom w:val="none" w:sz="0" w:space="0" w:color="auto"/>
                                <w:right w:val="none" w:sz="0" w:space="0" w:color="auto"/>
                              </w:divBdr>
                            </w:div>
                          </w:divsChild>
                        </w:div>
                        <w:div w:id="71246260">
                          <w:marLeft w:val="0"/>
                          <w:marRight w:val="0"/>
                          <w:marTop w:val="0"/>
                          <w:marBottom w:val="0"/>
                          <w:divBdr>
                            <w:top w:val="none" w:sz="0" w:space="0" w:color="auto"/>
                            <w:left w:val="none" w:sz="0" w:space="0" w:color="auto"/>
                            <w:bottom w:val="none" w:sz="0" w:space="0" w:color="auto"/>
                            <w:right w:val="none" w:sz="0" w:space="0" w:color="auto"/>
                          </w:divBdr>
                          <w:divsChild>
                            <w:div w:id="478618220">
                              <w:marLeft w:val="0"/>
                              <w:marRight w:val="0"/>
                              <w:marTop w:val="0"/>
                              <w:marBottom w:val="0"/>
                              <w:divBdr>
                                <w:top w:val="none" w:sz="0" w:space="0" w:color="auto"/>
                                <w:left w:val="none" w:sz="0" w:space="0" w:color="auto"/>
                                <w:bottom w:val="none" w:sz="0" w:space="0" w:color="auto"/>
                                <w:right w:val="none" w:sz="0" w:space="0" w:color="auto"/>
                              </w:divBdr>
                            </w:div>
                            <w:div w:id="313026534">
                              <w:marLeft w:val="0"/>
                              <w:marRight w:val="0"/>
                              <w:marTop w:val="0"/>
                              <w:marBottom w:val="0"/>
                              <w:divBdr>
                                <w:top w:val="none" w:sz="0" w:space="0" w:color="auto"/>
                                <w:left w:val="none" w:sz="0" w:space="0" w:color="auto"/>
                                <w:bottom w:val="none" w:sz="0" w:space="0" w:color="auto"/>
                                <w:right w:val="none" w:sz="0" w:space="0" w:color="auto"/>
                              </w:divBdr>
                            </w:div>
                          </w:divsChild>
                        </w:div>
                        <w:div w:id="1859926186">
                          <w:marLeft w:val="0"/>
                          <w:marRight w:val="0"/>
                          <w:marTop w:val="0"/>
                          <w:marBottom w:val="0"/>
                          <w:divBdr>
                            <w:top w:val="none" w:sz="0" w:space="0" w:color="auto"/>
                            <w:left w:val="none" w:sz="0" w:space="0" w:color="auto"/>
                            <w:bottom w:val="none" w:sz="0" w:space="0" w:color="auto"/>
                            <w:right w:val="none" w:sz="0" w:space="0" w:color="auto"/>
                          </w:divBdr>
                          <w:divsChild>
                            <w:div w:id="148907880">
                              <w:marLeft w:val="0"/>
                              <w:marRight w:val="0"/>
                              <w:marTop w:val="0"/>
                              <w:marBottom w:val="0"/>
                              <w:divBdr>
                                <w:top w:val="none" w:sz="0" w:space="0" w:color="auto"/>
                                <w:left w:val="none" w:sz="0" w:space="0" w:color="auto"/>
                                <w:bottom w:val="none" w:sz="0" w:space="0" w:color="auto"/>
                                <w:right w:val="none" w:sz="0" w:space="0" w:color="auto"/>
                              </w:divBdr>
                            </w:div>
                            <w:div w:id="1213536270">
                              <w:marLeft w:val="0"/>
                              <w:marRight w:val="0"/>
                              <w:marTop w:val="0"/>
                              <w:marBottom w:val="0"/>
                              <w:divBdr>
                                <w:top w:val="none" w:sz="0" w:space="0" w:color="auto"/>
                                <w:left w:val="none" w:sz="0" w:space="0" w:color="auto"/>
                                <w:bottom w:val="none" w:sz="0" w:space="0" w:color="auto"/>
                                <w:right w:val="none" w:sz="0" w:space="0" w:color="auto"/>
                              </w:divBdr>
                            </w:div>
                          </w:divsChild>
                        </w:div>
                        <w:div w:id="217284115">
                          <w:marLeft w:val="0"/>
                          <w:marRight w:val="0"/>
                          <w:marTop w:val="0"/>
                          <w:marBottom w:val="0"/>
                          <w:divBdr>
                            <w:top w:val="none" w:sz="0" w:space="0" w:color="auto"/>
                            <w:left w:val="none" w:sz="0" w:space="0" w:color="auto"/>
                            <w:bottom w:val="none" w:sz="0" w:space="0" w:color="auto"/>
                            <w:right w:val="none" w:sz="0" w:space="0" w:color="auto"/>
                          </w:divBdr>
                          <w:divsChild>
                            <w:div w:id="1550991322">
                              <w:marLeft w:val="0"/>
                              <w:marRight w:val="0"/>
                              <w:marTop w:val="0"/>
                              <w:marBottom w:val="0"/>
                              <w:divBdr>
                                <w:top w:val="none" w:sz="0" w:space="0" w:color="auto"/>
                                <w:left w:val="none" w:sz="0" w:space="0" w:color="auto"/>
                                <w:bottom w:val="none" w:sz="0" w:space="0" w:color="auto"/>
                                <w:right w:val="none" w:sz="0" w:space="0" w:color="auto"/>
                              </w:divBdr>
                            </w:div>
                            <w:div w:id="669530760">
                              <w:marLeft w:val="0"/>
                              <w:marRight w:val="0"/>
                              <w:marTop w:val="0"/>
                              <w:marBottom w:val="0"/>
                              <w:divBdr>
                                <w:top w:val="none" w:sz="0" w:space="0" w:color="auto"/>
                                <w:left w:val="none" w:sz="0" w:space="0" w:color="auto"/>
                                <w:bottom w:val="none" w:sz="0" w:space="0" w:color="auto"/>
                                <w:right w:val="none" w:sz="0" w:space="0" w:color="auto"/>
                              </w:divBdr>
                            </w:div>
                          </w:divsChild>
                        </w:div>
                        <w:div w:id="1919165993">
                          <w:marLeft w:val="0"/>
                          <w:marRight w:val="0"/>
                          <w:marTop w:val="0"/>
                          <w:marBottom w:val="0"/>
                          <w:divBdr>
                            <w:top w:val="none" w:sz="0" w:space="0" w:color="auto"/>
                            <w:left w:val="none" w:sz="0" w:space="0" w:color="auto"/>
                            <w:bottom w:val="none" w:sz="0" w:space="0" w:color="auto"/>
                            <w:right w:val="none" w:sz="0" w:space="0" w:color="auto"/>
                          </w:divBdr>
                          <w:divsChild>
                            <w:div w:id="1489444592">
                              <w:marLeft w:val="0"/>
                              <w:marRight w:val="0"/>
                              <w:marTop w:val="0"/>
                              <w:marBottom w:val="0"/>
                              <w:divBdr>
                                <w:top w:val="none" w:sz="0" w:space="0" w:color="auto"/>
                                <w:left w:val="none" w:sz="0" w:space="0" w:color="auto"/>
                                <w:bottom w:val="none" w:sz="0" w:space="0" w:color="auto"/>
                                <w:right w:val="none" w:sz="0" w:space="0" w:color="auto"/>
                              </w:divBdr>
                            </w:div>
                            <w:div w:id="2141341263">
                              <w:marLeft w:val="0"/>
                              <w:marRight w:val="0"/>
                              <w:marTop w:val="0"/>
                              <w:marBottom w:val="0"/>
                              <w:divBdr>
                                <w:top w:val="none" w:sz="0" w:space="0" w:color="auto"/>
                                <w:left w:val="none" w:sz="0" w:space="0" w:color="auto"/>
                                <w:bottom w:val="none" w:sz="0" w:space="0" w:color="auto"/>
                                <w:right w:val="none" w:sz="0" w:space="0" w:color="auto"/>
                              </w:divBdr>
                            </w:div>
                          </w:divsChild>
                        </w:div>
                        <w:div w:id="729499237">
                          <w:marLeft w:val="0"/>
                          <w:marRight w:val="0"/>
                          <w:marTop w:val="0"/>
                          <w:marBottom w:val="0"/>
                          <w:divBdr>
                            <w:top w:val="none" w:sz="0" w:space="0" w:color="auto"/>
                            <w:left w:val="none" w:sz="0" w:space="0" w:color="auto"/>
                            <w:bottom w:val="none" w:sz="0" w:space="0" w:color="auto"/>
                            <w:right w:val="none" w:sz="0" w:space="0" w:color="auto"/>
                          </w:divBdr>
                          <w:divsChild>
                            <w:div w:id="400252282">
                              <w:marLeft w:val="0"/>
                              <w:marRight w:val="0"/>
                              <w:marTop w:val="0"/>
                              <w:marBottom w:val="0"/>
                              <w:divBdr>
                                <w:top w:val="none" w:sz="0" w:space="0" w:color="auto"/>
                                <w:left w:val="none" w:sz="0" w:space="0" w:color="auto"/>
                                <w:bottom w:val="none" w:sz="0" w:space="0" w:color="auto"/>
                                <w:right w:val="none" w:sz="0" w:space="0" w:color="auto"/>
                              </w:divBdr>
                            </w:div>
                            <w:div w:id="923880898">
                              <w:marLeft w:val="0"/>
                              <w:marRight w:val="0"/>
                              <w:marTop w:val="0"/>
                              <w:marBottom w:val="0"/>
                              <w:divBdr>
                                <w:top w:val="none" w:sz="0" w:space="0" w:color="auto"/>
                                <w:left w:val="none" w:sz="0" w:space="0" w:color="auto"/>
                                <w:bottom w:val="none" w:sz="0" w:space="0" w:color="auto"/>
                                <w:right w:val="none" w:sz="0" w:space="0" w:color="auto"/>
                              </w:divBdr>
                            </w:div>
                          </w:divsChild>
                        </w:div>
                        <w:div w:id="1868836209">
                          <w:marLeft w:val="0"/>
                          <w:marRight w:val="0"/>
                          <w:marTop w:val="0"/>
                          <w:marBottom w:val="0"/>
                          <w:divBdr>
                            <w:top w:val="none" w:sz="0" w:space="0" w:color="auto"/>
                            <w:left w:val="none" w:sz="0" w:space="0" w:color="auto"/>
                            <w:bottom w:val="none" w:sz="0" w:space="0" w:color="auto"/>
                            <w:right w:val="none" w:sz="0" w:space="0" w:color="auto"/>
                          </w:divBdr>
                          <w:divsChild>
                            <w:div w:id="551314107">
                              <w:marLeft w:val="0"/>
                              <w:marRight w:val="0"/>
                              <w:marTop w:val="0"/>
                              <w:marBottom w:val="0"/>
                              <w:divBdr>
                                <w:top w:val="none" w:sz="0" w:space="0" w:color="auto"/>
                                <w:left w:val="none" w:sz="0" w:space="0" w:color="auto"/>
                                <w:bottom w:val="none" w:sz="0" w:space="0" w:color="auto"/>
                                <w:right w:val="none" w:sz="0" w:space="0" w:color="auto"/>
                              </w:divBdr>
                            </w:div>
                            <w:div w:id="884759374">
                              <w:marLeft w:val="0"/>
                              <w:marRight w:val="0"/>
                              <w:marTop w:val="0"/>
                              <w:marBottom w:val="0"/>
                              <w:divBdr>
                                <w:top w:val="none" w:sz="0" w:space="0" w:color="auto"/>
                                <w:left w:val="none" w:sz="0" w:space="0" w:color="auto"/>
                                <w:bottom w:val="none" w:sz="0" w:space="0" w:color="auto"/>
                                <w:right w:val="none" w:sz="0" w:space="0" w:color="auto"/>
                              </w:divBdr>
                            </w:div>
                          </w:divsChild>
                        </w:div>
                        <w:div w:id="1349141524">
                          <w:marLeft w:val="0"/>
                          <w:marRight w:val="0"/>
                          <w:marTop w:val="0"/>
                          <w:marBottom w:val="0"/>
                          <w:divBdr>
                            <w:top w:val="none" w:sz="0" w:space="0" w:color="auto"/>
                            <w:left w:val="none" w:sz="0" w:space="0" w:color="auto"/>
                            <w:bottom w:val="none" w:sz="0" w:space="0" w:color="auto"/>
                            <w:right w:val="none" w:sz="0" w:space="0" w:color="auto"/>
                          </w:divBdr>
                          <w:divsChild>
                            <w:div w:id="1771272618">
                              <w:marLeft w:val="0"/>
                              <w:marRight w:val="0"/>
                              <w:marTop w:val="0"/>
                              <w:marBottom w:val="0"/>
                              <w:divBdr>
                                <w:top w:val="none" w:sz="0" w:space="0" w:color="auto"/>
                                <w:left w:val="none" w:sz="0" w:space="0" w:color="auto"/>
                                <w:bottom w:val="none" w:sz="0" w:space="0" w:color="auto"/>
                                <w:right w:val="none" w:sz="0" w:space="0" w:color="auto"/>
                              </w:divBdr>
                            </w:div>
                            <w:div w:id="408814007">
                              <w:marLeft w:val="0"/>
                              <w:marRight w:val="0"/>
                              <w:marTop w:val="0"/>
                              <w:marBottom w:val="0"/>
                              <w:divBdr>
                                <w:top w:val="none" w:sz="0" w:space="0" w:color="auto"/>
                                <w:left w:val="none" w:sz="0" w:space="0" w:color="auto"/>
                                <w:bottom w:val="none" w:sz="0" w:space="0" w:color="auto"/>
                                <w:right w:val="none" w:sz="0" w:space="0" w:color="auto"/>
                              </w:divBdr>
                            </w:div>
                          </w:divsChild>
                        </w:div>
                        <w:div w:id="1895382772">
                          <w:marLeft w:val="0"/>
                          <w:marRight w:val="0"/>
                          <w:marTop w:val="0"/>
                          <w:marBottom w:val="0"/>
                          <w:divBdr>
                            <w:top w:val="none" w:sz="0" w:space="0" w:color="auto"/>
                            <w:left w:val="none" w:sz="0" w:space="0" w:color="auto"/>
                            <w:bottom w:val="none" w:sz="0" w:space="0" w:color="auto"/>
                            <w:right w:val="none" w:sz="0" w:space="0" w:color="auto"/>
                          </w:divBdr>
                          <w:divsChild>
                            <w:div w:id="1256552952">
                              <w:marLeft w:val="0"/>
                              <w:marRight w:val="0"/>
                              <w:marTop w:val="0"/>
                              <w:marBottom w:val="0"/>
                              <w:divBdr>
                                <w:top w:val="none" w:sz="0" w:space="0" w:color="auto"/>
                                <w:left w:val="none" w:sz="0" w:space="0" w:color="auto"/>
                                <w:bottom w:val="none" w:sz="0" w:space="0" w:color="auto"/>
                                <w:right w:val="none" w:sz="0" w:space="0" w:color="auto"/>
                              </w:divBdr>
                            </w:div>
                            <w:div w:id="1533688465">
                              <w:marLeft w:val="0"/>
                              <w:marRight w:val="0"/>
                              <w:marTop w:val="0"/>
                              <w:marBottom w:val="0"/>
                              <w:divBdr>
                                <w:top w:val="none" w:sz="0" w:space="0" w:color="auto"/>
                                <w:left w:val="none" w:sz="0" w:space="0" w:color="auto"/>
                                <w:bottom w:val="none" w:sz="0" w:space="0" w:color="auto"/>
                                <w:right w:val="none" w:sz="0" w:space="0" w:color="auto"/>
                              </w:divBdr>
                            </w:div>
                          </w:divsChild>
                        </w:div>
                        <w:div w:id="2001542777">
                          <w:marLeft w:val="0"/>
                          <w:marRight w:val="0"/>
                          <w:marTop w:val="0"/>
                          <w:marBottom w:val="0"/>
                          <w:divBdr>
                            <w:top w:val="none" w:sz="0" w:space="0" w:color="auto"/>
                            <w:left w:val="none" w:sz="0" w:space="0" w:color="auto"/>
                            <w:bottom w:val="none" w:sz="0" w:space="0" w:color="auto"/>
                            <w:right w:val="none" w:sz="0" w:space="0" w:color="auto"/>
                          </w:divBdr>
                          <w:divsChild>
                            <w:div w:id="648481213">
                              <w:marLeft w:val="0"/>
                              <w:marRight w:val="0"/>
                              <w:marTop w:val="0"/>
                              <w:marBottom w:val="0"/>
                              <w:divBdr>
                                <w:top w:val="none" w:sz="0" w:space="0" w:color="auto"/>
                                <w:left w:val="none" w:sz="0" w:space="0" w:color="auto"/>
                                <w:bottom w:val="none" w:sz="0" w:space="0" w:color="auto"/>
                                <w:right w:val="none" w:sz="0" w:space="0" w:color="auto"/>
                              </w:divBdr>
                            </w:div>
                            <w:div w:id="757478543">
                              <w:marLeft w:val="0"/>
                              <w:marRight w:val="0"/>
                              <w:marTop w:val="0"/>
                              <w:marBottom w:val="0"/>
                              <w:divBdr>
                                <w:top w:val="none" w:sz="0" w:space="0" w:color="auto"/>
                                <w:left w:val="none" w:sz="0" w:space="0" w:color="auto"/>
                                <w:bottom w:val="none" w:sz="0" w:space="0" w:color="auto"/>
                                <w:right w:val="none" w:sz="0" w:space="0" w:color="auto"/>
                              </w:divBdr>
                            </w:div>
                          </w:divsChild>
                        </w:div>
                        <w:div w:id="2048791761">
                          <w:marLeft w:val="0"/>
                          <w:marRight w:val="0"/>
                          <w:marTop w:val="0"/>
                          <w:marBottom w:val="0"/>
                          <w:divBdr>
                            <w:top w:val="none" w:sz="0" w:space="0" w:color="auto"/>
                            <w:left w:val="none" w:sz="0" w:space="0" w:color="auto"/>
                            <w:bottom w:val="none" w:sz="0" w:space="0" w:color="auto"/>
                            <w:right w:val="none" w:sz="0" w:space="0" w:color="auto"/>
                          </w:divBdr>
                          <w:divsChild>
                            <w:div w:id="332223692">
                              <w:marLeft w:val="0"/>
                              <w:marRight w:val="0"/>
                              <w:marTop w:val="0"/>
                              <w:marBottom w:val="0"/>
                              <w:divBdr>
                                <w:top w:val="none" w:sz="0" w:space="0" w:color="auto"/>
                                <w:left w:val="none" w:sz="0" w:space="0" w:color="auto"/>
                                <w:bottom w:val="none" w:sz="0" w:space="0" w:color="auto"/>
                                <w:right w:val="none" w:sz="0" w:space="0" w:color="auto"/>
                              </w:divBdr>
                            </w:div>
                            <w:div w:id="651370741">
                              <w:marLeft w:val="0"/>
                              <w:marRight w:val="0"/>
                              <w:marTop w:val="0"/>
                              <w:marBottom w:val="0"/>
                              <w:divBdr>
                                <w:top w:val="none" w:sz="0" w:space="0" w:color="auto"/>
                                <w:left w:val="none" w:sz="0" w:space="0" w:color="auto"/>
                                <w:bottom w:val="none" w:sz="0" w:space="0" w:color="auto"/>
                                <w:right w:val="none" w:sz="0" w:space="0" w:color="auto"/>
                              </w:divBdr>
                            </w:div>
                          </w:divsChild>
                        </w:div>
                        <w:div w:id="2019037690">
                          <w:marLeft w:val="0"/>
                          <w:marRight w:val="0"/>
                          <w:marTop w:val="0"/>
                          <w:marBottom w:val="0"/>
                          <w:divBdr>
                            <w:top w:val="none" w:sz="0" w:space="0" w:color="auto"/>
                            <w:left w:val="none" w:sz="0" w:space="0" w:color="auto"/>
                            <w:bottom w:val="none" w:sz="0" w:space="0" w:color="auto"/>
                            <w:right w:val="none" w:sz="0" w:space="0" w:color="auto"/>
                          </w:divBdr>
                          <w:divsChild>
                            <w:div w:id="705758088">
                              <w:marLeft w:val="0"/>
                              <w:marRight w:val="0"/>
                              <w:marTop w:val="0"/>
                              <w:marBottom w:val="0"/>
                              <w:divBdr>
                                <w:top w:val="none" w:sz="0" w:space="0" w:color="auto"/>
                                <w:left w:val="none" w:sz="0" w:space="0" w:color="auto"/>
                                <w:bottom w:val="none" w:sz="0" w:space="0" w:color="auto"/>
                                <w:right w:val="none" w:sz="0" w:space="0" w:color="auto"/>
                              </w:divBdr>
                            </w:div>
                            <w:div w:id="303972002">
                              <w:marLeft w:val="0"/>
                              <w:marRight w:val="0"/>
                              <w:marTop w:val="0"/>
                              <w:marBottom w:val="0"/>
                              <w:divBdr>
                                <w:top w:val="none" w:sz="0" w:space="0" w:color="auto"/>
                                <w:left w:val="none" w:sz="0" w:space="0" w:color="auto"/>
                                <w:bottom w:val="none" w:sz="0" w:space="0" w:color="auto"/>
                                <w:right w:val="none" w:sz="0" w:space="0" w:color="auto"/>
                              </w:divBdr>
                            </w:div>
                          </w:divsChild>
                        </w:div>
                        <w:div w:id="1942301397">
                          <w:marLeft w:val="0"/>
                          <w:marRight w:val="0"/>
                          <w:marTop w:val="0"/>
                          <w:marBottom w:val="0"/>
                          <w:divBdr>
                            <w:top w:val="none" w:sz="0" w:space="0" w:color="auto"/>
                            <w:left w:val="none" w:sz="0" w:space="0" w:color="auto"/>
                            <w:bottom w:val="none" w:sz="0" w:space="0" w:color="auto"/>
                            <w:right w:val="none" w:sz="0" w:space="0" w:color="auto"/>
                          </w:divBdr>
                          <w:divsChild>
                            <w:div w:id="756170129">
                              <w:marLeft w:val="0"/>
                              <w:marRight w:val="0"/>
                              <w:marTop w:val="0"/>
                              <w:marBottom w:val="0"/>
                              <w:divBdr>
                                <w:top w:val="none" w:sz="0" w:space="0" w:color="auto"/>
                                <w:left w:val="none" w:sz="0" w:space="0" w:color="auto"/>
                                <w:bottom w:val="none" w:sz="0" w:space="0" w:color="auto"/>
                                <w:right w:val="none" w:sz="0" w:space="0" w:color="auto"/>
                              </w:divBdr>
                            </w:div>
                            <w:div w:id="261648164">
                              <w:marLeft w:val="0"/>
                              <w:marRight w:val="0"/>
                              <w:marTop w:val="0"/>
                              <w:marBottom w:val="0"/>
                              <w:divBdr>
                                <w:top w:val="none" w:sz="0" w:space="0" w:color="auto"/>
                                <w:left w:val="none" w:sz="0" w:space="0" w:color="auto"/>
                                <w:bottom w:val="none" w:sz="0" w:space="0" w:color="auto"/>
                                <w:right w:val="none" w:sz="0" w:space="0" w:color="auto"/>
                              </w:divBdr>
                            </w:div>
                          </w:divsChild>
                        </w:div>
                        <w:div w:id="468673469">
                          <w:marLeft w:val="0"/>
                          <w:marRight w:val="0"/>
                          <w:marTop w:val="0"/>
                          <w:marBottom w:val="0"/>
                          <w:divBdr>
                            <w:top w:val="none" w:sz="0" w:space="0" w:color="auto"/>
                            <w:left w:val="none" w:sz="0" w:space="0" w:color="auto"/>
                            <w:bottom w:val="none" w:sz="0" w:space="0" w:color="auto"/>
                            <w:right w:val="none" w:sz="0" w:space="0" w:color="auto"/>
                          </w:divBdr>
                          <w:divsChild>
                            <w:div w:id="1325940453">
                              <w:marLeft w:val="0"/>
                              <w:marRight w:val="0"/>
                              <w:marTop w:val="0"/>
                              <w:marBottom w:val="0"/>
                              <w:divBdr>
                                <w:top w:val="none" w:sz="0" w:space="0" w:color="auto"/>
                                <w:left w:val="none" w:sz="0" w:space="0" w:color="auto"/>
                                <w:bottom w:val="none" w:sz="0" w:space="0" w:color="auto"/>
                                <w:right w:val="none" w:sz="0" w:space="0" w:color="auto"/>
                              </w:divBdr>
                            </w:div>
                            <w:div w:id="1848515997">
                              <w:marLeft w:val="0"/>
                              <w:marRight w:val="0"/>
                              <w:marTop w:val="0"/>
                              <w:marBottom w:val="0"/>
                              <w:divBdr>
                                <w:top w:val="none" w:sz="0" w:space="0" w:color="auto"/>
                                <w:left w:val="none" w:sz="0" w:space="0" w:color="auto"/>
                                <w:bottom w:val="none" w:sz="0" w:space="0" w:color="auto"/>
                                <w:right w:val="none" w:sz="0" w:space="0" w:color="auto"/>
                              </w:divBdr>
                            </w:div>
                          </w:divsChild>
                        </w:div>
                        <w:div w:id="646200740">
                          <w:marLeft w:val="0"/>
                          <w:marRight w:val="0"/>
                          <w:marTop w:val="0"/>
                          <w:marBottom w:val="0"/>
                          <w:divBdr>
                            <w:top w:val="none" w:sz="0" w:space="0" w:color="auto"/>
                            <w:left w:val="none" w:sz="0" w:space="0" w:color="auto"/>
                            <w:bottom w:val="none" w:sz="0" w:space="0" w:color="auto"/>
                            <w:right w:val="none" w:sz="0" w:space="0" w:color="auto"/>
                          </w:divBdr>
                          <w:divsChild>
                            <w:div w:id="1953588106">
                              <w:marLeft w:val="0"/>
                              <w:marRight w:val="0"/>
                              <w:marTop w:val="0"/>
                              <w:marBottom w:val="0"/>
                              <w:divBdr>
                                <w:top w:val="none" w:sz="0" w:space="0" w:color="auto"/>
                                <w:left w:val="none" w:sz="0" w:space="0" w:color="auto"/>
                                <w:bottom w:val="none" w:sz="0" w:space="0" w:color="auto"/>
                                <w:right w:val="none" w:sz="0" w:space="0" w:color="auto"/>
                              </w:divBdr>
                            </w:div>
                            <w:div w:id="996690310">
                              <w:marLeft w:val="0"/>
                              <w:marRight w:val="0"/>
                              <w:marTop w:val="0"/>
                              <w:marBottom w:val="0"/>
                              <w:divBdr>
                                <w:top w:val="none" w:sz="0" w:space="0" w:color="auto"/>
                                <w:left w:val="none" w:sz="0" w:space="0" w:color="auto"/>
                                <w:bottom w:val="none" w:sz="0" w:space="0" w:color="auto"/>
                                <w:right w:val="none" w:sz="0" w:space="0" w:color="auto"/>
                              </w:divBdr>
                            </w:div>
                          </w:divsChild>
                        </w:div>
                        <w:div w:id="1196696776">
                          <w:marLeft w:val="0"/>
                          <w:marRight w:val="0"/>
                          <w:marTop w:val="0"/>
                          <w:marBottom w:val="0"/>
                          <w:divBdr>
                            <w:top w:val="none" w:sz="0" w:space="0" w:color="auto"/>
                            <w:left w:val="none" w:sz="0" w:space="0" w:color="auto"/>
                            <w:bottom w:val="none" w:sz="0" w:space="0" w:color="auto"/>
                            <w:right w:val="none" w:sz="0" w:space="0" w:color="auto"/>
                          </w:divBdr>
                          <w:divsChild>
                            <w:div w:id="1271471254">
                              <w:marLeft w:val="0"/>
                              <w:marRight w:val="0"/>
                              <w:marTop w:val="0"/>
                              <w:marBottom w:val="0"/>
                              <w:divBdr>
                                <w:top w:val="none" w:sz="0" w:space="0" w:color="auto"/>
                                <w:left w:val="none" w:sz="0" w:space="0" w:color="auto"/>
                                <w:bottom w:val="none" w:sz="0" w:space="0" w:color="auto"/>
                                <w:right w:val="none" w:sz="0" w:space="0" w:color="auto"/>
                              </w:divBdr>
                            </w:div>
                            <w:div w:id="92768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31405">
                      <w:marLeft w:val="0"/>
                      <w:marRight w:val="0"/>
                      <w:marTop w:val="0"/>
                      <w:marBottom w:val="0"/>
                      <w:divBdr>
                        <w:top w:val="none" w:sz="0" w:space="0" w:color="auto"/>
                        <w:left w:val="none" w:sz="0" w:space="0" w:color="auto"/>
                        <w:bottom w:val="none" w:sz="0" w:space="0" w:color="auto"/>
                        <w:right w:val="none" w:sz="0" w:space="0" w:color="auto"/>
                      </w:divBdr>
                      <w:divsChild>
                        <w:div w:id="982269835">
                          <w:marLeft w:val="0"/>
                          <w:marRight w:val="0"/>
                          <w:marTop w:val="0"/>
                          <w:marBottom w:val="0"/>
                          <w:divBdr>
                            <w:top w:val="none" w:sz="0" w:space="0" w:color="auto"/>
                            <w:left w:val="none" w:sz="0" w:space="0" w:color="auto"/>
                            <w:bottom w:val="none" w:sz="0" w:space="0" w:color="auto"/>
                            <w:right w:val="none" w:sz="0" w:space="0" w:color="auto"/>
                          </w:divBdr>
                        </w:div>
                        <w:div w:id="403913808">
                          <w:marLeft w:val="0"/>
                          <w:marRight w:val="0"/>
                          <w:marTop w:val="0"/>
                          <w:marBottom w:val="0"/>
                          <w:divBdr>
                            <w:top w:val="none" w:sz="0" w:space="0" w:color="auto"/>
                            <w:left w:val="none" w:sz="0" w:space="0" w:color="auto"/>
                            <w:bottom w:val="none" w:sz="0" w:space="0" w:color="auto"/>
                            <w:right w:val="none" w:sz="0" w:space="0" w:color="auto"/>
                          </w:divBdr>
                          <w:divsChild>
                            <w:div w:id="1597857729">
                              <w:marLeft w:val="0"/>
                              <w:marRight w:val="0"/>
                              <w:marTop w:val="0"/>
                              <w:marBottom w:val="0"/>
                              <w:divBdr>
                                <w:top w:val="none" w:sz="0" w:space="0" w:color="auto"/>
                                <w:left w:val="none" w:sz="0" w:space="0" w:color="auto"/>
                                <w:bottom w:val="none" w:sz="0" w:space="0" w:color="auto"/>
                                <w:right w:val="none" w:sz="0" w:space="0" w:color="auto"/>
                              </w:divBdr>
                            </w:div>
                            <w:div w:id="267005559">
                              <w:marLeft w:val="0"/>
                              <w:marRight w:val="0"/>
                              <w:marTop w:val="0"/>
                              <w:marBottom w:val="0"/>
                              <w:divBdr>
                                <w:top w:val="none" w:sz="0" w:space="0" w:color="auto"/>
                                <w:left w:val="none" w:sz="0" w:space="0" w:color="auto"/>
                                <w:bottom w:val="none" w:sz="0" w:space="0" w:color="auto"/>
                                <w:right w:val="none" w:sz="0" w:space="0" w:color="auto"/>
                              </w:divBdr>
                            </w:div>
                          </w:divsChild>
                        </w:div>
                        <w:div w:id="807817568">
                          <w:marLeft w:val="0"/>
                          <w:marRight w:val="0"/>
                          <w:marTop w:val="0"/>
                          <w:marBottom w:val="0"/>
                          <w:divBdr>
                            <w:top w:val="none" w:sz="0" w:space="0" w:color="auto"/>
                            <w:left w:val="none" w:sz="0" w:space="0" w:color="auto"/>
                            <w:bottom w:val="none" w:sz="0" w:space="0" w:color="auto"/>
                            <w:right w:val="none" w:sz="0" w:space="0" w:color="auto"/>
                          </w:divBdr>
                          <w:divsChild>
                            <w:div w:id="1967082295">
                              <w:marLeft w:val="0"/>
                              <w:marRight w:val="0"/>
                              <w:marTop w:val="0"/>
                              <w:marBottom w:val="0"/>
                              <w:divBdr>
                                <w:top w:val="none" w:sz="0" w:space="0" w:color="auto"/>
                                <w:left w:val="none" w:sz="0" w:space="0" w:color="auto"/>
                                <w:bottom w:val="none" w:sz="0" w:space="0" w:color="auto"/>
                                <w:right w:val="none" w:sz="0" w:space="0" w:color="auto"/>
                              </w:divBdr>
                            </w:div>
                            <w:div w:id="705914421">
                              <w:marLeft w:val="0"/>
                              <w:marRight w:val="0"/>
                              <w:marTop w:val="0"/>
                              <w:marBottom w:val="0"/>
                              <w:divBdr>
                                <w:top w:val="none" w:sz="0" w:space="0" w:color="auto"/>
                                <w:left w:val="none" w:sz="0" w:space="0" w:color="auto"/>
                                <w:bottom w:val="none" w:sz="0" w:space="0" w:color="auto"/>
                                <w:right w:val="none" w:sz="0" w:space="0" w:color="auto"/>
                              </w:divBdr>
                            </w:div>
                          </w:divsChild>
                        </w:div>
                        <w:div w:id="744306344">
                          <w:marLeft w:val="0"/>
                          <w:marRight w:val="0"/>
                          <w:marTop w:val="0"/>
                          <w:marBottom w:val="0"/>
                          <w:divBdr>
                            <w:top w:val="none" w:sz="0" w:space="0" w:color="auto"/>
                            <w:left w:val="none" w:sz="0" w:space="0" w:color="auto"/>
                            <w:bottom w:val="none" w:sz="0" w:space="0" w:color="auto"/>
                            <w:right w:val="none" w:sz="0" w:space="0" w:color="auto"/>
                          </w:divBdr>
                          <w:divsChild>
                            <w:div w:id="1905722310">
                              <w:marLeft w:val="0"/>
                              <w:marRight w:val="0"/>
                              <w:marTop w:val="0"/>
                              <w:marBottom w:val="0"/>
                              <w:divBdr>
                                <w:top w:val="none" w:sz="0" w:space="0" w:color="auto"/>
                                <w:left w:val="none" w:sz="0" w:space="0" w:color="auto"/>
                                <w:bottom w:val="none" w:sz="0" w:space="0" w:color="auto"/>
                                <w:right w:val="none" w:sz="0" w:space="0" w:color="auto"/>
                              </w:divBdr>
                            </w:div>
                            <w:div w:id="1201094728">
                              <w:marLeft w:val="0"/>
                              <w:marRight w:val="0"/>
                              <w:marTop w:val="0"/>
                              <w:marBottom w:val="0"/>
                              <w:divBdr>
                                <w:top w:val="none" w:sz="0" w:space="0" w:color="auto"/>
                                <w:left w:val="none" w:sz="0" w:space="0" w:color="auto"/>
                                <w:bottom w:val="none" w:sz="0" w:space="0" w:color="auto"/>
                                <w:right w:val="none" w:sz="0" w:space="0" w:color="auto"/>
                              </w:divBdr>
                            </w:div>
                          </w:divsChild>
                        </w:div>
                        <w:div w:id="1063336754">
                          <w:marLeft w:val="0"/>
                          <w:marRight w:val="0"/>
                          <w:marTop w:val="0"/>
                          <w:marBottom w:val="0"/>
                          <w:divBdr>
                            <w:top w:val="none" w:sz="0" w:space="0" w:color="auto"/>
                            <w:left w:val="none" w:sz="0" w:space="0" w:color="auto"/>
                            <w:bottom w:val="none" w:sz="0" w:space="0" w:color="auto"/>
                            <w:right w:val="none" w:sz="0" w:space="0" w:color="auto"/>
                          </w:divBdr>
                          <w:divsChild>
                            <w:div w:id="1672680322">
                              <w:marLeft w:val="0"/>
                              <w:marRight w:val="0"/>
                              <w:marTop w:val="0"/>
                              <w:marBottom w:val="0"/>
                              <w:divBdr>
                                <w:top w:val="none" w:sz="0" w:space="0" w:color="auto"/>
                                <w:left w:val="none" w:sz="0" w:space="0" w:color="auto"/>
                                <w:bottom w:val="none" w:sz="0" w:space="0" w:color="auto"/>
                                <w:right w:val="none" w:sz="0" w:space="0" w:color="auto"/>
                              </w:divBdr>
                            </w:div>
                            <w:div w:id="1864392165">
                              <w:marLeft w:val="0"/>
                              <w:marRight w:val="0"/>
                              <w:marTop w:val="0"/>
                              <w:marBottom w:val="0"/>
                              <w:divBdr>
                                <w:top w:val="none" w:sz="0" w:space="0" w:color="auto"/>
                                <w:left w:val="none" w:sz="0" w:space="0" w:color="auto"/>
                                <w:bottom w:val="none" w:sz="0" w:space="0" w:color="auto"/>
                                <w:right w:val="none" w:sz="0" w:space="0" w:color="auto"/>
                              </w:divBdr>
                            </w:div>
                          </w:divsChild>
                        </w:div>
                        <w:div w:id="815684543">
                          <w:marLeft w:val="0"/>
                          <w:marRight w:val="0"/>
                          <w:marTop w:val="0"/>
                          <w:marBottom w:val="0"/>
                          <w:divBdr>
                            <w:top w:val="none" w:sz="0" w:space="0" w:color="auto"/>
                            <w:left w:val="none" w:sz="0" w:space="0" w:color="auto"/>
                            <w:bottom w:val="none" w:sz="0" w:space="0" w:color="auto"/>
                            <w:right w:val="none" w:sz="0" w:space="0" w:color="auto"/>
                          </w:divBdr>
                          <w:divsChild>
                            <w:div w:id="182673871">
                              <w:marLeft w:val="0"/>
                              <w:marRight w:val="0"/>
                              <w:marTop w:val="0"/>
                              <w:marBottom w:val="0"/>
                              <w:divBdr>
                                <w:top w:val="none" w:sz="0" w:space="0" w:color="auto"/>
                                <w:left w:val="none" w:sz="0" w:space="0" w:color="auto"/>
                                <w:bottom w:val="none" w:sz="0" w:space="0" w:color="auto"/>
                                <w:right w:val="none" w:sz="0" w:space="0" w:color="auto"/>
                              </w:divBdr>
                            </w:div>
                            <w:div w:id="161539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17408">
                      <w:marLeft w:val="0"/>
                      <w:marRight w:val="0"/>
                      <w:marTop w:val="0"/>
                      <w:marBottom w:val="0"/>
                      <w:divBdr>
                        <w:top w:val="none" w:sz="0" w:space="0" w:color="auto"/>
                        <w:left w:val="none" w:sz="0" w:space="0" w:color="auto"/>
                        <w:bottom w:val="none" w:sz="0" w:space="0" w:color="auto"/>
                        <w:right w:val="none" w:sz="0" w:space="0" w:color="auto"/>
                      </w:divBdr>
                      <w:divsChild>
                        <w:div w:id="1996908656">
                          <w:marLeft w:val="0"/>
                          <w:marRight w:val="0"/>
                          <w:marTop w:val="0"/>
                          <w:marBottom w:val="0"/>
                          <w:divBdr>
                            <w:top w:val="none" w:sz="0" w:space="0" w:color="auto"/>
                            <w:left w:val="none" w:sz="0" w:space="0" w:color="auto"/>
                            <w:bottom w:val="none" w:sz="0" w:space="0" w:color="auto"/>
                            <w:right w:val="none" w:sz="0" w:space="0" w:color="auto"/>
                          </w:divBdr>
                        </w:div>
                        <w:div w:id="695353503">
                          <w:marLeft w:val="0"/>
                          <w:marRight w:val="0"/>
                          <w:marTop w:val="0"/>
                          <w:marBottom w:val="0"/>
                          <w:divBdr>
                            <w:top w:val="none" w:sz="0" w:space="0" w:color="auto"/>
                            <w:left w:val="none" w:sz="0" w:space="0" w:color="auto"/>
                            <w:bottom w:val="none" w:sz="0" w:space="0" w:color="auto"/>
                            <w:right w:val="none" w:sz="0" w:space="0" w:color="auto"/>
                          </w:divBdr>
                          <w:divsChild>
                            <w:div w:id="715619963">
                              <w:marLeft w:val="0"/>
                              <w:marRight w:val="0"/>
                              <w:marTop w:val="0"/>
                              <w:marBottom w:val="0"/>
                              <w:divBdr>
                                <w:top w:val="none" w:sz="0" w:space="0" w:color="auto"/>
                                <w:left w:val="none" w:sz="0" w:space="0" w:color="auto"/>
                                <w:bottom w:val="none" w:sz="0" w:space="0" w:color="auto"/>
                                <w:right w:val="none" w:sz="0" w:space="0" w:color="auto"/>
                              </w:divBdr>
                            </w:div>
                            <w:div w:id="1650161907">
                              <w:marLeft w:val="0"/>
                              <w:marRight w:val="0"/>
                              <w:marTop w:val="0"/>
                              <w:marBottom w:val="0"/>
                              <w:divBdr>
                                <w:top w:val="none" w:sz="0" w:space="0" w:color="auto"/>
                                <w:left w:val="none" w:sz="0" w:space="0" w:color="auto"/>
                                <w:bottom w:val="none" w:sz="0" w:space="0" w:color="auto"/>
                                <w:right w:val="none" w:sz="0" w:space="0" w:color="auto"/>
                              </w:divBdr>
                            </w:div>
                          </w:divsChild>
                        </w:div>
                        <w:div w:id="1391346305">
                          <w:marLeft w:val="0"/>
                          <w:marRight w:val="0"/>
                          <w:marTop w:val="0"/>
                          <w:marBottom w:val="0"/>
                          <w:divBdr>
                            <w:top w:val="none" w:sz="0" w:space="0" w:color="auto"/>
                            <w:left w:val="none" w:sz="0" w:space="0" w:color="auto"/>
                            <w:bottom w:val="none" w:sz="0" w:space="0" w:color="auto"/>
                            <w:right w:val="none" w:sz="0" w:space="0" w:color="auto"/>
                          </w:divBdr>
                          <w:divsChild>
                            <w:div w:id="630131847">
                              <w:marLeft w:val="0"/>
                              <w:marRight w:val="0"/>
                              <w:marTop w:val="0"/>
                              <w:marBottom w:val="0"/>
                              <w:divBdr>
                                <w:top w:val="none" w:sz="0" w:space="0" w:color="auto"/>
                                <w:left w:val="none" w:sz="0" w:space="0" w:color="auto"/>
                                <w:bottom w:val="none" w:sz="0" w:space="0" w:color="auto"/>
                                <w:right w:val="none" w:sz="0" w:space="0" w:color="auto"/>
                              </w:divBdr>
                            </w:div>
                            <w:div w:id="542600095">
                              <w:marLeft w:val="0"/>
                              <w:marRight w:val="0"/>
                              <w:marTop w:val="0"/>
                              <w:marBottom w:val="0"/>
                              <w:divBdr>
                                <w:top w:val="none" w:sz="0" w:space="0" w:color="auto"/>
                                <w:left w:val="none" w:sz="0" w:space="0" w:color="auto"/>
                                <w:bottom w:val="none" w:sz="0" w:space="0" w:color="auto"/>
                                <w:right w:val="none" w:sz="0" w:space="0" w:color="auto"/>
                              </w:divBdr>
                            </w:div>
                          </w:divsChild>
                        </w:div>
                        <w:div w:id="1442413422">
                          <w:marLeft w:val="0"/>
                          <w:marRight w:val="0"/>
                          <w:marTop w:val="0"/>
                          <w:marBottom w:val="0"/>
                          <w:divBdr>
                            <w:top w:val="none" w:sz="0" w:space="0" w:color="auto"/>
                            <w:left w:val="none" w:sz="0" w:space="0" w:color="auto"/>
                            <w:bottom w:val="none" w:sz="0" w:space="0" w:color="auto"/>
                            <w:right w:val="none" w:sz="0" w:space="0" w:color="auto"/>
                          </w:divBdr>
                          <w:divsChild>
                            <w:div w:id="1545100499">
                              <w:marLeft w:val="0"/>
                              <w:marRight w:val="0"/>
                              <w:marTop w:val="0"/>
                              <w:marBottom w:val="0"/>
                              <w:divBdr>
                                <w:top w:val="none" w:sz="0" w:space="0" w:color="auto"/>
                                <w:left w:val="none" w:sz="0" w:space="0" w:color="auto"/>
                                <w:bottom w:val="none" w:sz="0" w:space="0" w:color="auto"/>
                                <w:right w:val="none" w:sz="0" w:space="0" w:color="auto"/>
                              </w:divBdr>
                            </w:div>
                            <w:div w:id="994450930">
                              <w:marLeft w:val="0"/>
                              <w:marRight w:val="0"/>
                              <w:marTop w:val="0"/>
                              <w:marBottom w:val="0"/>
                              <w:divBdr>
                                <w:top w:val="none" w:sz="0" w:space="0" w:color="auto"/>
                                <w:left w:val="none" w:sz="0" w:space="0" w:color="auto"/>
                                <w:bottom w:val="none" w:sz="0" w:space="0" w:color="auto"/>
                                <w:right w:val="none" w:sz="0" w:space="0" w:color="auto"/>
                              </w:divBdr>
                            </w:div>
                          </w:divsChild>
                        </w:div>
                        <w:div w:id="573465608">
                          <w:marLeft w:val="0"/>
                          <w:marRight w:val="0"/>
                          <w:marTop w:val="0"/>
                          <w:marBottom w:val="0"/>
                          <w:divBdr>
                            <w:top w:val="none" w:sz="0" w:space="0" w:color="auto"/>
                            <w:left w:val="none" w:sz="0" w:space="0" w:color="auto"/>
                            <w:bottom w:val="none" w:sz="0" w:space="0" w:color="auto"/>
                            <w:right w:val="none" w:sz="0" w:space="0" w:color="auto"/>
                          </w:divBdr>
                          <w:divsChild>
                            <w:div w:id="1213997964">
                              <w:marLeft w:val="0"/>
                              <w:marRight w:val="0"/>
                              <w:marTop w:val="0"/>
                              <w:marBottom w:val="0"/>
                              <w:divBdr>
                                <w:top w:val="none" w:sz="0" w:space="0" w:color="auto"/>
                                <w:left w:val="none" w:sz="0" w:space="0" w:color="auto"/>
                                <w:bottom w:val="none" w:sz="0" w:space="0" w:color="auto"/>
                                <w:right w:val="none" w:sz="0" w:space="0" w:color="auto"/>
                              </w:divBdr>
                            </w:div>
                            <w:div w:id="1049962283">
                              <w:marLeft w:val="0"/>
                              <w:marRight w:val="0"/>
                              <w:marTop w:val="0"/>
                              <w:marBottom w:val="0"/>
                              <w:divBdr>
                                <w:top w:val="none" w:sz="0" w:space="0" w:color="auto"/>
                                <w:left w:val="none" w:sz="0" w:space="0" w:color="auto"/>
                                <w:bottom w:val="none" w:sz="0" w:space="0" w:color="auto"/>
                                <w:right w:val="none" w:sz="0" w:space="0" w:color="auto"/>
                              </w:divBdr>
                            </w:div>
                          </w:divsChild>
                        </w:div>
                        <w:div w:id="1786079750">
                          <w:marLeft w:val="0"/>
                          <w:marRight w:val="0"/>
                          <w:marTop w:val="0"/>
                          <w:marBottom w:val="0"/>
                          <w:divBdr>
                            <w:top w:val="none" w:sz="0" w:space="0" w:color="auto"/>
                            <w:left w:val="none" w:sz="0" w:space="0" w:color="auto"/>
                            <w:bottom w:val="none" w:sz="0" w:space="0" w:color="auto"/>
                            <w:right w:val="none" w:sz="0" w:space="0" w:color="auto"/>
                          </w:divBdr>
                          <w:divsChild>
                            <w:div w:id="860556542">
                              <w:marLeft w:val="0"/>
                              <w:marRight w:val="0"/>
                              <w:marTop w:val="0"/>
                              <w:marBottom w:val="0"/>
                              <w:divBdr>
                                <w:top w:val="none" w:sz="0" w:space="0" w:color="auto"/>
                                <w:left w:val="none" w:sz="0" w:space="0" w:color="auto"/>
                                <w:bottom w:val="none" w:sz="0" w:space="0" w:color="auto"/>
                                <w:right w:val="none" w:sz="0" w:space="0" w:color="auto"/>
                              </w:divBdr>
                            </w:div>
                            <w:div w:id="17650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866414">
                      <w:marLeft w:val="0"/>
                      <w:marRight w:val="0"/>
                      <w:marTop w:val="0"/>
                      <w:marBottom w:val="0"/>
                      <w:divBdr>
                        <w:top w:val="none" w:sz="0" w:space="0" w:color="auto"/>
                        <w:left w:val="none" w:sz="0" w:space="0" w:color="auto"/>
                        <w:bottom w:val="none" w:sz="0" w:space="0" w:color="auto"/>
                        <w:right w:val="none" w:sz="0" w:space="0" w:color="auto"/>
                      </w:divBdr>
                      <w:divsChild>
                        <w:div w:id="536624388">
                          <w:marLeft w:val="0"/>
                          <w:marRight w:val="0"/>
                          <w:marTop w:val="0"/>
                          <w:marBottom w:val="0"/>
                          <w:divBdr>
                            <w:top w:val="none" w:sz="0" w:space="0" w:color="auto"/>
                            <w:left w:val="none" w:sz="0" w:space="0" w:color="auto"/>
                            <w:bottom w:val="none" w:sz="0" w:space="0" w:color="auto"/>
                            <w:right w:val="none" w:sz="0" w:space="0" w:color="auto"/>
                          </w:divBdr>
                        </w:div>
                        <w:div w:id="1351222559">
                          <w:marLeft w:val="0"/>
                          <w:marRight w:val="0"/>
                          <w:marTop w:val="0"/>
                          <w:marBottom w:val="0"/>
                          <w:divBdr>
                            <w:top w:val="none" w:sz="0" w:space="0" w:color="auto"/>
                            <w:left w:val="none" w:sz="0" w:space="0" w:color="auto"/>
                            <w:bottom w:val="none" w:sz="0" w:space="0" w:color="auto"/>
                            <w:right w:val="none" w:sz="0" w:space="0" w:color="auto"/>
                          </w:divBdr>
                          <w:divsChild>
                            <w:div w:id="1517226946">
                              <w:marLeft w:val="0"/>
                              <w:marRight w:val="0"/>
                              <w:marTop w:val="0"/>
                              <w:marBottom w:val="0"/>
                              <w:divBdr>
                                <w:top w:val="none" w:sz="0" w:space="0" w:color="auto"/>
                                <w:left w:val="none" w:sz="0" w:space="0" w:color="auto"/>
                                <w:bottom w:val="none" w:sz="0" w:space="0" w:color="auto"/>
                                <w:right w:val="none" w:sz="0" w:space="0" w:color="auto"/>
                              </w:divBdr>
                            </w:div>
                            <w:div w:id="324430744">
                              <w:marLeft w:val="0"/>
                              <w:marRight w:val="0"/>
                              <w:marTop w:val="0"/>
                              <w:marBottom w:val="0"/>
                              <w:divBdr>
                                <w:top w:val="none" w:sz="0" w:space="0" w:color="auto"/>
                                <w:left w:val="none" w:sz="0" w:space="0" w:color="auto"/>
                                <w:bottom w:val="none" w:sz="0" w:space="0" w:color="auto"/>
                                <w:right w:val="none" w:sz="0" w:space="0" w:color="auto"/>
                              </w:divBdr>
                            </w:div>
                          </w:divsChild>
                        </w:div>
                        <w:div w:id="1455172687">
                          <w:marLeft w:val="0"/>
                          <w:marRight w:val="0"/>
                          <w:marTop w:val="0"/>
                          <w:marBottom w:val="0"/>
                          <w:divBdr>
                            <w:top w:val="none" w:sz="0" w:space="0" w:color="auto"/>
                            <w:left w:val="none" w:sz="0" w:space="0" w:color="auto"/>
                            <w:bottom w:val="none" w:sz="0" w:space="0" w:color="auto"/>
                            <w:right w:val="none" w:sz="0" w:space="0" w:color="auto"/>
                          </w:divBdr>
                          <w:divsChild>
                            <w:div w:id="30109673">
                              <w:marLeft w:val="0"/>
                              <w:marRight w:val="0"/>
                              <w:marTop w:val="0"/>
                              <w:marBottom w:val="0"/>
                              <w:divBdr>
                                <w:top w:val="none" w:sz="0" w:space="0" w:color="auto"/>
                                <w:left w:val="none" w:sz="0" w:space="0" w:color="auto"/>
                                <w:bottom w:val="none" w:sz="0" w:space="0" w:color="auto"/>
                                <w:right w:val="none" w:sz="0" w:space="0" w:color="auto"/>
                              </w:divBdr>
                            </w:div>
                            <w:div w:id="1534534357">
                              <w:marLeft w:val="0"/>
                              <w:marRight w:val="0"/>
                              <w:marTop w:val="0"/>
                              <w:marBottom w:val="0"/>
                              <w:divBdr>
                                <w:top w:val="none" w:sz="0" w:space="0" w:color="auto"/>
                                <w:left w:val="none" w:sz="0" w:space="0" w:color="auto"/>
                                <w:bottom w:val="none" w:sz="0" w:space="0" w:color="auto"/>
                                <w:right w:val="none" w:sz="0" w:space="0" w:color="auto"/>
                              </w:divBdr>
                            </w:div>
                          </w:divsChild>
                        </w:div>
                        <w:div w:id="1776175076">
                          <w:marLeft w:val="0"/>
                          <w:marRight w:val="0"/>
                          <w:marTop w:val="0"/>
                          <w:marBottom w:val="0"/>
                          <w:divBdr>
                            <w:top w:val="none" w:sz="0" w:space="0" w:color="auto"/>
                            <w:left w:val="none" w:sz="0" w:space="0" w:color="auto"/>
                            <w:bottom w:val="none" w:sz="0" w:space="0" w:color="auto"/>
                            <w:right w:val="none" w:sz="0" w:space="0" w:color="auto"/>
                          </w:divBdr>
                          <w:divsChild>
                            <w:div w:id="1619485045">
                              <w:marLeft w:val="0"/>
                              <w:marRight w:val="0"/>
                              <w:marTop w:val="0"/>
                              <w:marBottom w:val="0"/>
                              <w:divBdr>
                                <w:top w:val="none" w:sz="0" w:space="0" w:color="auto"/>
                                <w:left w:val="none" w:sz="0" w:space="0" w:color="auto"/>
                                <w:bottom w:val="none" w:sz="0" w:space="0" w:color="auto"/>
                                <w:right w:val="none" w:sz="0" w:space="0" w:color="auto"/>
                              </w:divBdr>
                            </w:div>
                            <w:div w:id="1478959996">
                              <w:marLeft w:val="0"/>
                              <w:marRight w:val="0"/>
                              <w:marTop w:val="0"/>
                              <w:marBottom w:val="0"/>
                              <w:divBdr>
                                <w:top w:val="none" w:sz="0" w:space="0" w:color="auto"/>
                                <w:left w:val="none" w:sz="0" w:space="0" w:color="auto"/>
                                <w:bottom w:val="none" w:sz="0" w:space="0" w:color="auto"/>
                                <w:right w:val="none" w:sz="0" w:space="0" w:color="auto"/>
                              </w:divBdr>
                            </w:div>
                          </w:divsChild>
                        </w:div>
                        <w:div w:id="1080442543">
                          <w:marLeft w:val="0"/>
                          <w:marRight w:val="0"/>
                          <w:marTop w:val="0"/>
                          <w:marBottom w:val="0"/>
                          <w:divBdr>
                            <w:top w:val="none" w:sz="0" w:space="0" w:color="auto"/>
                            <w:left w:val="none" w:sz="0" w:space="0" w:color="auto"/>
                            <w:bottom w:val="none" w:sz="0" w:space="0" w:color="auto"/>
                            <w:right w:val="none" w:sz="0" w:space="0" w:color="auto"/>
                          </w:divBdr>
                          <w:divsChild>
                            <w:div w:id="272984626">
                              <w:marLeft w:val="0"/>
                              <w:marRight w:val="0"/>
                              <w:marTop w:val="0"/>
                              <w:marBottom w:val="0"/>
                              <w:divBdr>
                                <w:top w:val="none" w:sz="0" w:space="0" w:color="auto"/>
                                <w:left w:val="none" w:sz="0" w:space="0" w:color="auto"/>
                                <w:bottom w:val="none" w:sz="0" w:space="0" w:color="auto"/>
                                <w:right w:val="none" w:sz="0" w:space="0" w:color="auto"/>
                              </w:divBdr>
                            </w:div>
                            <w:div w:id="417948731">
                              <w:marLeft w:val="0"/>
                              <w:marRight w:val="0"/>
                              <w:marTop w:val="0"/>
                              <w:marBottom w:val="0"/>
                              <w:divBdr>
                                <w:top w:val="none" w:sz="0" w:space="0" w:color="auto"/>
                                <w:left w:val="none" w:sz="0" w:space="0" w:color="auto"/>
                                <w:bottom w:val="none" w:sz="0" w:space="0" w:color="auto"/>
                                <w:right w:val="none" w:sz="0" w:space="0" w:color="auto"/>
                              </w:divBdr>
                            </w:div>
                          </w:divsChild>
                        </w:div>
                        <w:div w:id="268051529">
                          <w:marLeft w:val="0"/>
                          <w:marRight w:val="0"/>
                          <w:marTop w:val="0"/>
                          <w:marBottom w:val="0"/>
                          <w:divBdr>
                            <w:top w:val="none" w:sz="0" w:space="0" w:color="auto"/>
                            <w:left w:val="none" w:sz="0" w:space="0" w:color="auto"/>
                            <w:bottom w:val="none" w:sz="0" w:space="0" w:color="auto"/>
                            <w:right w:val="none" w:sz="0" w:space="0" w:color="auto"/>
                          </w:divBdr>
                          <w:divsChild>
                            <w:div w:id="1451365029">
                              <w:marLeft w:val="0"/>
                              <w:marRight w:val="0"/>
                              <w:marTop w:val="0"/>
                              <w:marBottom w:val="0"/>
                              <w:divBdr>
                                <w:top w:val="none" w:sz="0" w:space="0" w:color="auto"/>
                                <w:left w:val="none" w:sz="0" w:space="0" w:color="auto"/>
                                <w:bottom w:val="none" w:sz="0" w:space="0" w:color="auto"/>
                                <w:right w:val="none" w:sz="0" w:space="0" w:color="auto"/>
                              </w:divBdr>
                            </w:div>
                            <w:div w:id="1677924270">
                              <w:marLeft w:val="0"/>
                              <w:marRight w:val="0"/>
                              <w:marTop w:val="0"/>
                              <w:marBottom w:val="0"/>
                              <w:divBdr>
                                <w:top w:val="none" w:sz="0" w:space="0" w:color="auto"/>
                                <w:left w:val="none" w:sz="0" w:space="0" w:color="auto"/>
                                <w:bottom w:val="none" w:sz="0" w:space="0" w:color="auto"/>
                                <w:right w:val="none" w:sz="0" w:space="0" w:color="auto"/>
                              </w:divBdr>
                            </w:div>
                          </w:divsChild>
                        </w:div>
                        <w:div w:id="1160074635">
                          <w:marLeft w:val="0"/>
                          <w:marRight w:val="0"/>
                          <w:marTop w:val="0"/>
                          <w:marBottom w:val="0"/>
                          <w:divBdr>
                            <w:top w:val="none" w:sz="0" w:space="0" w:color="auto"/>
                            <w:left w:val="none" w:sz="0" w:space="0" w:color="auto"/>
                            <w:bottom w:val="none" w:sz="0" w:space="0" w:color="auto"/>
                            <w:right w:val="none" w:sz="0" w:space="0" w:color="auto"/>
                          </w:divBdr>
                          <w:divsChild>
                            <w:div w:id="425738359">
                              <w:marLeft w:val="0"/>
                              <w:marRight w:val="0"/>
                              <w:marTop w:val="0"/>
                              <w:marBottom w:val="0"/>
                              <w:divBdr>
                                <w:top w:val="none" w:sz="0" w:space="0" w:color="auto"/>
                                <w:left w:val="none" w:sz="0" w:space="0" w:color="auto"/>
                                <w:bottom w:val="none" w:sz="0" w:space="0" w:color="auto"/>
                                <w:right w:val="none" w:sz="0" w:space="0" w:color="auto"/>
                              </w:divBdr>
                            </w:div>
                            <w:div w:id="1046563313">
                              <w:marLeft w:val="0"/>
                              <w:marRight w:val="0"/>
                              <w:marTop w:val="0"/>
                              <w:marBottom w:val="0"/>
                              <w:divBdr>
                                <w:top w:val="none" w:sz="0" w:space="0" w:color="auto"/>
                                <w:left w:val="none" w:sz="0" w:space="0" w:color="auto"/>
                                <w:bottom w:val="none" w:sz="0" w:space="0" w:color="auto"/>
                                <w:right w:val="none" w:sz="0" w:space="0" w:color="auto"/>
                              </w:divBdr>
                            </w:div>
                          </w:divsChild>
                        </w:div>
                        <w:div w:id="1627198470">
                          <w:marLeft w:val="0"/>
                          <w:marRight w:val="0"/>
                          <w:marTop w:val="0"/>
                          <w:marBottom w:val="0"/>
                          <w:divBdr>
                            <w:top w:val="none" w:sz="0" w:space="0" w:color="auto"/>
                            <w:left w:val="none" w:sz="0" w:space="0" w:color="auto"/>
                            <w:bottom w:val="none" w:sz="0" w:space="0" w:color="auto"/>
                            <w:right w:val="none" w:sz="0" w:space="0" w:color="auto"/>
                          </w:divBdr>
                          <w:divsChild>
                            <w:div w:id="1505049272">
                              <w:marLeft w:val="0"/>
                              <w:marRight w:val="0"/>
                              <w:marTop w:val="0"/>
                              <w:marBottom w:val="0"/>
                              <w:divBdr>
                                <w:top w:val="none" w:sz="0" w:space="0" w:color="auto"/>
                                <w:left w:val="none" w:sz="0" w:space="0" w:color="auto"/>
                                <w:bottom w:val="none" w:sz="0" w:space="0" w:color="auto"/>
                                <w:right w:val="none" w:sz="0" w:space="0" w:color="auto"/>
                              </w:divBdr>
                            </w:div>
                            <w:div w:id="974215544">
                              <w:marLeft w:val="0"/>
                              <w:marRight w:val="0"/>
                              <w:marTop w:val="0"/>
                              <w:marBottom w:val="0"/>
                              <w:divBdr>
                                <w:top w:val="none" w:sz="0" w:space="0" w:color="auto"/>
                                <w:left w:val="none" w:sz="0" w:space="0" w:color="auto"/>
                                <w:bottom w:val="none" w:sz="0" w:space="0" w:color="auto"/>
                                <w:right w:val="none" w:sz="0" w:space="0" w:color="auto"/>
                              </w:divBdr>
                            </w:div>
                          </w:divsChild>
                        </w:div>
                        <w:div w:id="1738361294">
                          <w:marLeft w:val="0"/>
                          <w:marRight w:val="0"/>
                          <w:marTop w:val="0"/>
                          <w:marBottom w:val="0"/>
                          <w:divBdr>
                            <w:top w:val="none" w:sz="0" w:space="0" w:color="auto"/>
                            <w:left w:val="none" w:sz="0" w:space="0" w:color="auto"/>
                            <w:bottom w:val="none" w:sz="0" w:space="0" w:color="auto"/>
                            <w:right w:val="none" w:sz="0" w:space="0" w:color="auto"/>
                          </w:divBdr>
                          <w:divsChild>
                            <w:div w:id="1248804733">
                              <w:marLeft w:val="0"/>
                              <w:marRight w:val="0"/>
                              <w:marTop w:val="0"/>
                              <w:marBottom w:val="0"/>
                              <w:divBdr>
                                <w:top w:val="none" w:sz="0" w:space="0" w:color="auto"/>
                                <w:left w:val="none" w:sz="0" w:space="0" w:color="auto"/>
                                <w:bottom w:val="none" w:sz="0" w:space="0" w:color="auto"/>
                                <w:right w:val="none" w:sz="0" w:space="0" w:color="auto"/>
                              </w:divBdr>
                            </w:div>
                            <w:div w:id="975142760">
                              <w:marLeft w:val="0"/>
                              <w:marRight w:val="0"/>
                              <w:marTop w:val="0"/>
                              <w:marBottom w:val="0"/>
                              <w:divBdr>
                                <w:top w:val="none" w:sz="0" w:space="0" w:color="auto"/>
                                <w:left w:val="none" w:sz="0" w:space="0" w:color="auto"/>
                                <w:bottom w:val="none" w:sz="0" w:space="0" w:color="auto"/>
                                <w:right w:val="none" w:sz="0" w:space="0" w:color="auto"/>
                              </w:divBdr>
                            </w:div>
                          </w:divsChild>
                        </w:div>
                        <w:div w:id="535850554">
                          <w:marLeft w:val="0"/>
                          <w:marRight w:val="0"/>
                          <w:marTop w:val="0"/>
                          <w:marBottom w:val="0"/>
                          <w:divBdr>
                            <w:top w:val="none" w:sz="0" w:space="0" w:color="auto"/>
                            <w:left w:val="none" w:sz="0" w:space="0" w:color="auto"/>
                            <w:bottom w:val="none" w:sz="0" w:space="0" w:color="auto"/>
                            <w:right w:val="none" w:sz="0" w:space="0" w:color="auto"/>
                          </w:divBdr>
                          <w:divsChild>
                            <w:div w:id="2010211278">
                              <w:marLeft w:val="0"/>
                              <w:marRight w:val="0"/>
                              <w:marTop w:val="0"/>
                              <w:marBottom w:val="0"/>
                              <w:divBdr>
                                <w:top w:val="none" w:sz="0" w:space="0" w:color="auto"/>
                                <w:left w:val="none" w:sz="0" w:space="0" w:color="auto"/>
                                <w:bottom w:val="none" w:sz="0" w:space="0" w:color="auto"/>
                                <w:right w:val="none" w:sz="0" w:space="0" w:color="auto"/>
                              </w:divBdr>
                            </w:div>
                            <w:div w:id="195671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02558">
                      <w:marLeft w:val="0"/>
                      <w:marRight w:val="0"/>
                      <w:marTop w:val="0"/>
                      <w:marBottom w:val="0"/>
                      <w:divBdr>
                        <w:top w:val="none" w:sz="0" w:space="0" w:color="auto"/>
                        <w:left w:val="none" w:sz="0" w:space="0" w:color="auto"/>
                        <w:bottom w:val="none" w:sz="0" w:space="0" w:color="auto"/>
                        <w:right w:val="none" w:sz="0" w:space="0" w:color="auto"/>
                      </w:divBdr>
                      <w:divsChild>
                        <w:div w:id="620579333">
                          <w:marLeft w:val="0"/>
                          <w:marRight w:val="0"/>
                          <w:marTop w:val="0"/>
                          <w:marBottom w:val="0"/>
                          <w:divBdr>
                            <w:top w:val="none" w:sz="0" w:space="0" w:color="auto"/>
                            <w:left w:val="none" w:sz="0" w:space="0" w:color="auto"/>
                            <w:bottom w:val="none" w:sz="0" w:space="0" w:color="auto"/>
                            <w:right w:val="none" w:sz="0" w:space="0" w:color="auto"/>
                          </w:divBdr>
                        </w:div>
                        <w:div w:id="1133256117">
                          <w:marLeft w:val="0"/>
                          <w:marRight w:val="0"/>
                          <w:marTop w:val="0"/>
                          <w:marBottom w:val="0"/>
                          <w:divBdr>
                            <w:top w:val="none" w:sz="0" w:space="0" w:color="auto"/>
                            <w:left w:val="none" w:sz="0" w:space="0" w:color="auto"/>
                            <w:bottom w:val="none" w:sz="0" w:space="0" w:color="auto"/>
                            <w:right w:val="none" w:sz="0" w:space="0" w:color="auto"/>
                          </w:divBdr>
                          <w:divsChild>
                            <w:div w:id="870993782">
                              <w:marLeft w:val="0"/>
                              <w:marRight w:val="0"/>
                              <w:marTop w:val="0"/>
                              <w:marBottom w:val="0"/>
                              <w:divBdr>
                                <w:top w:val="none" w:sz="0" w:space="0" w:color="auto"/>
                                <w:left w:val="none" w:sz="0" w:space="0" w:color="auto"/>
                                <w:bottom w:val="none" w:sz="0" w:space="0" w:color="auto"/>
                                <w:right w:val="none" w:sz="0" w:space="0" w:color="auto"/>
                              </w:divBdr>
                            </w:div>
                            <w:div w:id="232276341">
                              <w:marLeft w:val="0"/>
                              <w:marRight w:val="0"/>
                              <w:marTop w:val="0"/>
                              <w:marBottom w:val="0"/>
                              <w:divBdr>
                                <w:top w:val="none" w:sz="0" w:space="0" w:color="auto"/>
                                <w:left w:val="none" w:sz="0" w:space="0" w:color="auto"/>
                                <w:bottom w:val="none" w:sz="0" w:space="0" w:color="auto"/>
                                <w:right w:val="none" w:sz="0" w:space="0" w:color="auto"/>
                              </w:divBdr>
                            </w:div>
                          </w:divsChild>
                        </w:div>
                        <w:div w:id="228031676">
                          <w:marLeft w:val="0"/>
                          <w:marRight w:val="0"/>
                          <w:marTop w:val="0"/>
                          <w:marBottom w:val="0"/>
                          <w:divBdr>
                            <w:top w:val="none" w:sz="0" w:space="0" w:color="auto"/>
                            <w:left w:val="none" w:sz="0" w:space="0" w:color="auto"/>
                            <w:bottom w:val="none" w:sz="0" w:space="0" w:color="auto"/>
                            <w:right w:val="none" w:sz="0" w:space="0" w:color="auto"/>
                          </w:divBdr>
                          <w:divsChild>
                            <w:div w:id="1092512446">
                              <w:marLeft w:val="0"/>
                              <w:marRight w:val="0"/>
                              <w:marTop w:val="0"/>
                              <w:marBottom w:val="0"/>
                              <w:divBdr>
                                <w:top w:val="none" w:sz="0" w:space="0" w:color="auto"/>
                                <w:left w:val="none" w:sz="0" w:space="0" w:color="auto"/>
                                <w:bottom w:val="none" w:sz="0" w:space="0" w:color="auto"/>
                                <w:right w:val="none" w:sz="0" w:space="0" w:color="auto"/>
                              </w:divBdr>
                            </w:div>
                            <w:div w:id="461968426">
                              <w:marLeft w:val="0"/>
                              <w:marRight w:val="0"/>
                              <w:marTop w:val="0"/>
                              <w:marBottom w:val="0"/>
                              <w:divBdr>
                                <w:top w:val="none" w:sz="0" w:space="0" w:color="auto"/>
                                <w:left w:val="none" w:sz="0" w:space="0" w:color="auto"/>
                                <w:bottom w:val="none" w:sz="0" w:space="0" w:color="auto"/>
                                <w:right w:val="none" w:sz="0" w:space="0" w:color="auto"/>
                              </w:divBdr>
                            </w:div>
                          </w:divsChild>
                        </w:div>
                        <w:div w:id="921328752">
                          <w:marLeft w:val="0"/>
                          <w:marRight w:val="0"/>
                          <w:marTop w:val="0"/>
                          <w:marBottom w:val="0"/>
                          <w:divBdr>
                            <w:top w:val="none" w:sz="0" w:space="0" w:color="auto"/>
                            <w:left w:val="none" w:sz="0" w:space="0" w:color="auto"/>
                            <w:bottom w:val="none" w:sz="0" w:space="0" w:color="auto"/>
                            <w:right w:val="none" w:sz="0" w:space="0" w:color="auto"/>
                          </w:divBdr>
                          <w:divsChild>
                            <w:div w:id="1818647843">
                              <w:marLeft w:val="0"/>
                              <w:marRight w:val="0"/>
                              <w:marTop w:val="0"/>
                              <w:marBottom w:val="0"/>
                              <w:divBdr>
                                <w:top w:val="none" w:sz="0" w:space="0" w:color="auto"/>
                                <w:left w:val="none" w:sz="0" w:space="0" w:color="auto"/>
                                <w:bottom w:val="none" w:sz="0" w:space="0" w:color="auto"/>
                                <w:right w:val="none" w:sz="0" w:space="0" w:color="auto"/>
                              </w:divBdr>
                            </w:div>
                            <w:div w:id="1023439695">
                              <w:marLeft w:val="0"/>
                              <w:marRight w:val="0"/>
                              <w:marTop w:val="0"/>
                              <w:marBottom w:val="0"/>
                              <w:divBdr>
                                <w:top w:val="none" w:sz="0" w:space="0" w:color="auto"/>
                                <w:left w:val="none" w:sz="0" w:space="0" w:color="auto"/>
                                <w:bottom w:val="none" w:sz="0" w:space="0" w:color="auto"/>
                                <w:right w:val="none" w:sz="0" w:space="0" w:color="auto"/>
                              </w:divBdr>
                            </w:div>
                          </w:divsChild>
                        </w:div>
                        <w:div w:id="84500444">
                          <w:marLeft w:val="0"/>
                          <w:marRight w:val="0"/>
                          <w:marTop w:val="0"/>
                          <w:marBottom w:val="0"/>
                          <w:divBdr>
                            <w:top w:val="none" w:sz="0" w:space="0" w:color="auto"/>
                            <w:left w:val="none" w:sz="0" w:space="0" w:color="auto"/>
                            <w:bottom w:val="none" w:sz="0" w:space="0" w:color="auto"/>
                            <w:right w:val="none" w:sz="0" w:space="0" w:color="auto"/>
                          </w:divBdr>
                          <w:divsChild>
                            <w:div w:id="1340353195">
                              <w:marLeft w:val="0"/>
                              <w:marRight w:val="0"/>
                              <w:marTop w:val="0"/>
                              <w:marBottom w:val="0"/>
                              <w:divBdr>
                                <w:top w:val="none" w:sz="0" w:space="0" w:color="auto"/>
                                <w:left w:val="none" w:sz="0" w:space="0" w:color="auto"/>
                                <w:bottom w:val="none" w:sz="0" w:space="0" w:color="auto"/>
                                <w:right w:val="none" w:sz="0" w:space="0" w:color="auto"/>
                              </w:divBdr>
                            </w:div>
                            <w:div w:id="70936276">
                              <w:marLeft w:val="0"/>
                              <w:marRight w:val="0"/>
                              <w:marTop w:val="0"/>
                              <w:marBottom w:val="0"/>
                              <w:divBdr>
                                <w:top w:val="none" w:sz="0" w:space="0" w:color="auto"/>
                                <w:left w:val="none" w:sz="0" w:space="0" w:color="auto"/>
                                <w:bottom w:val="none" w:sz="0" w:space="0" w:color="auto"/>
                                <w:right w:val="none" w:sz="0" w:space="0" w:color="auto"/>
                              </w:divBdr>
                            </w:div>
                          </w:divsChild>
                        </w:div>
                        <w:div w:id="728921587">
                          <w:marLeft w:val="0"/>
                          <w:marRight w:val="0"/>
                          <w:marTop w:val="0"/>
                          <w:marBottom w:val="0"/>
                          <w:divBdr>
                            <w:top w:val="none" w:sz="0" w:space="0" w:color="auto"/>
                            <w:left w:val="none" w:sz="0" w:space="0" w:color="auto"/>
                            <w:bottom w:val="none" w:sz="0" w:space="0" w:color="auto"/>
                            <w:right w:val="none" w:sz="0" w:space="0" w:color="auto"/>
                          </w:divBdr>
                          <w:divsChild>
                            <w:div w:id="491796714">
                              <w:marLeft w:val="0"/>
                              <w:marRight w:val="0"/>
                              <w:marTop w:val="0"/>
                              <w:marBottom w:val="0"/>
                              <w:divBdr>
                                <w:top w:val="none" w:sz="0" w:space="0" w:color="auto"/>
                                <w:left w:val="none" w:sz="0" w:space="0" w:color="auto"/>
                                <w:bottom w:val="none" w:sz="0" w:space="0" w:color="auto"/>
                                <w:right w:val="none" w:sz="0" w:space="0" w:color="auto"/>
                              </w:divBdr>
                            </w:div>
                            <w:div w:id="2068717928">
                              <w:marLeft w:val="0"/>
                              <w:marRight w:val="0"/>
                              <w:marTop w:val="0"/>
                              <w:marBottom w:val="0"/>
                              <w:divBdr>
                                <w:top w:val="none" w:sz="0" w:space="0" w:color="auto"/>
                                <w:left w:val="none" w:sz="0" w:space="0" w:color="auto"/>
                                <w:bottom w:val="none" w:sz="0" w:space="0" w:color="auto"/>
                                <w:right w:val="none" w:sz="0" w:space="0" w:color="auto"/>
                              </w:divBdr>
                            </w:div>
                          </w:divsChild>
                        </w:div>
                        <w:div w:id="1302878890">
                          <w:marLeft w:val="0"/>
                          <w:marRight w:val="0"/>
                          <w:marTop w:val="0"/>
                          <w:marBottom w:val="0"/>
                          <w:divBdr>
                            <w:top w:val="none" w:sz="0" w:space="0" w:color="auto"/>
                            <w:left w:val="none" w:sz="0" w:space="0" w:color="auto"/>
                            <w:bottom w:val="none" w:sz="0" w:space="0" w:color="auto"/>
                            <w:right w:val="none" w:sz="0" w:space="0" w:color="auto"/>
                          </w:divBdr>
                          <w:divsChild>
                            <w:div w:id="244196169">
                              <w:marLeft w:val="0"/>
                              <w:marRight w:val="0"/>
                              <w:marTop w:val="0"/>
                              <w:marBottom w:val="0"/>
                              <w:divBdr>
                                <w:top w:val="none" w:sz="0" w:space="0" w:color="auto"/>
                                <w:left w:val="none" w:sz="0" w:space="0" w:color="auto"/>
                                <w:bottom w:val="none" w:sz="0" w:space="0" w:color="auto"/>
                                <w:right w:val="none" w:sz="0" w:space="0" w:color="auto"/>
                              </w:divBdr>
                            </w:div>
                            <w:div w:id="1276593883">
                              <w:marLeft w:val="0"/>
                              <w:marRight w:val="0"/>
                              <w:marTop w:val="0"/>
                              <w:marBottom w:val="0"/>
                              <w:divBdr>
                                <w:top w:val="none" w:sz="0" w:space="0" w:color="auto"/>
                                <w:left w:val="none" w:sz="0" w:space="0" w:color="auto"/>
                                <w:bottom w:val="none" w:sz="0" w:space="0" w:color="auto"/>
                                <w:right w:val="none" w:sz="0" w:space="0" w:color="auto"/>
                              </w:divBdr>
                            </w:div>
                          </w:divsChild>
                        </w:div>
                        <w:div w:id="473719944">
                          <w:marLeft w:val="0"/>
                          <w:marRight w:val="0"/>
                          <w:marTop w:val="0"/>
                          <w:marBottom w:val="0"/>
                          <w:divBdr>
                            <w:top w:val="none" w:sz="0" w:space="0" w:color="auto"/>
                            <w:left w:val="none" w:sz="0" w:space="0" w:color="auto"/>
                            <w:bottom w:val="none" w:sz="0" w:space="0" w:color="auto"/>
                            <w:right w:val="none" w:sz="0" w:space="0" w:color="auto"/>
                          </w:divBdr>
                          <w:divsChild>
                            <w:div w:id="1340695857">
                              <w:marLeft w:val="0"/>
                              <w:marRight w:val="0"/>
                              <w:marTop w:val="0"/>
                              <w:marBottom w:val="0"/>
                              <w:divBdr>
                                <w:top w:val="none" w:sz="0" w:space="0" w:color="auto"/>
                                <w:left w:val="none" w:sz="0" w:space="0" w:color="auto"/>
                                <w:bottom w:val="none" w:sz="0" w:space="0" w:color="auto"/>
                                <w:right w:val="none" w:sz="0" w:space="0" w:color="auto"/>
                              </w:divBdr>
                            </w:div>
                            <w:div w:id="708841867">
                              <w:marLeft w:val="0"/>
                              <w:marRight w:val="0"/>
                              <w:marTop w:val="0"/>
                              <w:marBottom w:val="0"/>
                              <w:divBdr>
                                <w:top w:val="none" w:sz="0" w:space="0" w:color="auto"/>
                                <w:left w:val="none" w:sz="0" w:space="0" w:color="auto"/>
                                <w:bottom w:val="none" w:sz="0" w:space="0" w:color="auto"/>
                                <w:right w:val="none" w:sz="0" w:space="0" w:color="auto"/>
                              </w:divBdr>
                            </w:div>
                          </w:divsChild>
                        </w:div>
                        <w:div w:id="2063822997">
                          <w:marLeft w:val="0"/>
                          <w:marRight w:val="0"/>
                          <w:marTop w:val="0"/>
                          <w:marBottom w:val="0"/>
                          <w:divBdr>
                            <w:top w:val="none" w:sz="0" w:space="0" w:color="auto"/>
                            <w:left w:val="none" w:sz="0" w:space="0" w:color="auto"/>
                            <w:bottom w:val="none" w:sz="0" w:space="0" w:color="auto"/>
                            <w:right w:val="none" w:sz="0" w:space="0" w:color="auto"/>
                          </w:divBdr>
                          <w:divsChild>
                            <w:div w:id="1280334469">
                              <w:marLeft w:val="0"/>
                              <w:marRight w:val="0"/>
                              <w:marTop w:val="0"/>
                              <w:marBottom w:val="0"/>
                              <w:divBdr>
                                <w:top w:val="none" w:sz="0" w:space="0" w:color="auto"/>
                                <w:left w:val="none" w:sz="0" w:space="0" w:color="auto"/>
                                <w:bottom w:val="none" w:sz="0" w:space="0" w:color="auto"/>
                                <w:right w:val="none" w:sz="0" w:space="0" w:color="auto"/>
                              </w:divBdr>
                            </w:div>
                            <w:div w:id="1344090462">
                              <w:marLeft w:val="0"/>
                              <w:marRight w:val="0"/>
                              <w:marTop w:val="0"/>
                              <w:marBottom w:val="0"/>
                              <w:divBdr>
                                <w:top w:val="none" w:sz="0" w:space="0" w:color="auto"/>
                                <w:left w:val="none" w:sz="0" w:space="0" w:color="auto"/>
                                <w:bottom w:val="none" w:sz="0" w:space="0" w:color="auto"/>
                                <w:right w:val="none" w:sz="0" w:space="0" w:color="auto"/>
                              </w:divBdr>
                            </w:div>
                          </w:divsChild>
                        </w:div>
                        <w:div w:id="1533567262">
                          <w:marLeft w:val="0"/>
                          <w:marRight w:val="0"/>
                          <w:marTop w:val="0"/>
                          <w:marBottom w:val="0"/>
                          <w:divBdr>
                            <w:top w:val="none" w:sz="0" w:space="0" w:color="auto"/>
                            <w:left w:val="none" w:sz="0" w:space="0" w:color="auto"/>
                            <w:bottom w:val="none" w:sz="0" w:space="0" w:color="auto"/>
                            <w:right w:val="none" w:sz="0" w:space="0" w:color="auto"/>
                          </w:divBdr>
                          <w:divsChild>
                            <w:div w:id="899945689">
                              <w:marLeft w:val="0"/>
                              <w:marRight w:val="0"/>
                              <w:marTop w:val="0"/>
                              <w:marBottom w:val="0"/>
                              <w:divBdr>
                                <w:top w:val="none" w:sz="0" w:space="0" w:color="auto"/>
                                <w:left w:val="none" w:sz="0" w:space="0" w:color="auto"/>
                                <w:bottom w:val="none" w:sz="0" w:space="0" w:color="auto"/>
                                <w:right w:val="none" w:sz="0" w:space="0" w:color="auto"/>
                              </w:divBdr>
                            </w:div>
                            <w:div w:id="1653561416">
                              <w:marLeft w:val="0"/>
                              <w:marRight w:val="0"/>
                              <w:marTop w:val="0"/>
                              <w:marBottom w:val="0"/>
                              <w:divBdr>
                                <w:top w:val="none" w:sz="0" w:space="0" w:color="auto"/>
                                <w:left w:val="none" w:sz="0" w:space="0" w:color="auto"/>
                                <w:bottom w:val="none" w:sz="0" w:space="0" w:color="auto"/>
                                <w:right w:val="none" w:sz="0" w:space="0" w:color="auto"/>
                              </w:divBdr>
                            </w:div>
                          </w:divsChild>
                        </w:div>
                        <w:div w:id="52508807">
                          <w:marLeft w:val="0"/>
                          <w:marRight w:val="0"/>
                          <w:marTop w:val="0"/>
                          <w:marBottom w:val="0"/>
                          <w:divBdr>
                            <w:top w:val="none" w:sz="0" w:space="0" w:color="auto"/>
                            <w:left w:val="none" w:sz="0" w:space="0" w:color="auto"/>
                            <w:bottom w:val="none" w:sz="0" w:space="0" w:color="auto"/>
                            <w:right w:val="none" w:sz="0" w:space="0" w:color="auto"/>
                          </w:divBdr>
                          <w:divsChild>
                            <w:div w:id="1570773964">
                              <w:marLeft w:val="0"/>
                              <w:marRight w:val="0"/>
                              <w:marTop w:val="0"/>
                              <w:marBottom w:val="0"/>
                              <w:divBdr>
                                <w:top w:val="none" w:sz="0" w:space="0" w:color="auto"/>
                                <w:left w:val="none" w:sz="0" w:space="0" w:color="auto"/>
                                <w:bottom w:val="none" w:sz="0" w:space="0" w:color="auto"/>
                                <w:right w:val="none" w:sz="0" w:space="0" w:color="auto"/>
                              </w:divBdr>
                            </w:div>
                            <w:div w:id="1593590258">
                              <w:marLeft w:val="0"/>
                              <w:marRight w:val="0"/>
                              <w:marTop w:val="0"/>
                              <w:marBottom w:val="0"/>
                              <w:divBdr>
                                <w:top w:val="none" w:sz="0" w:space="0" w:color="auto"/>
                                <w:left w:val="none" w:sz="0" w:space="0" w:color="auto"/>
                                <w:bottom w:val="none" w:sz="0" w:space="0" w:color="auto"/>
                                <w:right w:val="none" w:sz="0" w:space="0" w:color="auto"/>
                              </w:divBdr>
                            </w:div>
                          </w:divsChild>
                        </w:div>
                        <w:div w:id="1181318674">
                          <w:marLeft w:val="0"/>
                          <w:marRight w:val="0"/>
                          <w:marTop w:val="0"/>
                          <w:marBottom w:val="0"/>
                          <w:divBdr>
                            <w:top w:val="none" w:sz="0" w:space="0" w:color="auto"/>
                            <w:left w:val="none" w:sz="0" w:space="0" w:color="auto"/>
                            <w:bottom w:val="none" w:sz="0" w:space="0" w:color="auto"/>
                            <w:right w:val="none" w:sz="0" w:space="0" w:color="auto"/>
                          </w:divBdr>
                          <w:divsChild>
                            <w:div w:id="670761378">
                              <w:marLeft w:val="0"/>
                              <w:marRight w:val="0"/>
                              <w:marTop w:val="0"/>
                              <w:marBottom w:val="0"/>
                              <w:divBdr>
                                <w:top w:val="none" w:sz="0" w:space="0" w:color="auto"/>
                                <w:left w:val="none" w:sz="0" w:space="0" w:color="auto"/>
                                <w:bottom w:val="none" w:sz="0" w:space="0" w:color="auto"/>
                                <w:right w:val="none" w:sz="0" w:space="0" w:color="auto"/>
                              </w:divBdr>
                            </w:div>
                            <w:div w:id="986282791">
                              <w:marLeft w:val="0"/>
                              <w:marRight w:val="0"/>
                              <w:marTop w:val="0"/>
                              <w:marBottom w:val="0"/>
                              <w:divBdr>
                                <w:top w:val="none" w:sz="0" w:space="0" w:color="auto"/>
                                <w:left w:val="none" w:sz="0" w:space="0" w:color="auto"/>
                                <w:bottom w:val="none" w:sz="0" w:space="0" w:color="auto"/>
                                <w:right w:val="none" w:sz="0" w:space="0" w:color="auto"/>
                              </w:divBdr>
                            </w:div>
                          </w:divsChild>
                        </w:div>
                        <w:div w:id="1082990961">
                          <w:marLeft w:val="0"/>
                          <w:marRight w:val="0"/>
                          <w:marTop w:val="0"/>
                          <w:marBottom w:val="0"/>
                          <w:divBdr>
                            <w:top w:val="none" w:sz="0" w:space="0" w:color="auto"/>
                            <w:left w:val="none" w:sz="0" w:space="0" w:color="auto"/>
                            <w:bottom w:val="none" w:sz="0" w:space="0" w:color="auto"/>
                            <w:right w:val="none" w:sz="0" w:space="0" w:color="auto"/>
                          </w:divBdr>
                          <w:divsChild>
                            <w:div w:id="703409910">
                              <w:marLeft w:val="0"/>
                              <w:marRight w:val="0"/>
                              <w:marTop w:val="0"/>
                              <w:marBottom w:val="0"/>
                              <w:divBdr>
                                <w:top w:val="none" w:sz="0" w:space="0" w:color="auto"/>
                                <w:left w:val="none" w:sz="0" w:space="0" w:color="auto"/>
                                <w:bottom w:val="none" w:sz="0" w:space="0" w:color="auto"/>
                                <w:right w:val="none" w:sz="0" w:space="0" w:color="auto"/>
                              </w:divBdr>
                            </w:div>
                            <w:div w:id="824056338">
                              <w:marLeft w:val="0"/>
                              <w:marRight w:val="0"/>
                              <w:marTop w:val="0"/>
                              <w:marBottom w:val="0"/>
                              <w:divBdr>
                                <w:top w:val="none" w:sz="0" w:space="0" w:color="auto"/>
                                <w:left w:val="none" w:sz="0" w:space="0" w:color="auto"/>
                                <w:bottom w:val="none" w:sz="0" w:space="0" w:color="auto"/>
                                <w:right w:val="none" w:sz="0" w:space="0" w:color="auto"/>
                              </w:divBdr>
                            </w:div>
                          </w:divsChild>
                        </w:div>
                        <w:div w:id="1798984701">
                          <w:marLeft w:val="0"/>
                          <w:marRight w:val="0"/>
                          <w:marTop w:val="0"/>
                          <w:marBottom w:val="0"/>
                          <w:divBdr>
                            <w:top w:val="none" w:sz="0" w:space="0" w:color="auto"/>
                            <w:left w:val="none" w:sz="0" w:space="0" w:color="auto"/>
                            <w:bottom w:val="none" w:sz="0" w:space="0" w:color="auto"/>
                            <w:right w:val="none" w:sz="0" w:space="0" w:color="auto"/>
                          </w:divBdr>
                          <w:divsChild>
                            <w:div w:id="1926062394">
                              <w:marLeft w:val="0"/>
                              <w:marRight w:val="0"/>
                              <w:marTop w:val="0"/>
                              <w:marBottom w:val="0"/>
                              <w:divBdr>
                                <w:top w:val="none" w:sz="0" w:space="0" w:color="auto"/>
                                <w:left w:val="none" w:sz="0" w:space="0" w:color="auto"/>
                                <w:bottom w:val="none" w:sz="0" w:space="0" w:color="auto"/>
                                <w:right w:val="none" w:sz="0" w:space="0" w:color="auto"/>
                              </w:divBdr>
                            </w:div>
                            <w:div w:id="75322130">
                              <w:marLeft w:val="0"/>
                              <w:marRight w:val="0"/>
                              <w:marTop w:val="0"/>
                              <w:marBottom w:val="0"/>
                              <w:divBdr>
                                <w:top w:val="none" w:sz="0" w:space="0" w:color="auto"/>
                                <w:left w:val="none" w:sz="0" w:space="0" w:color="auto"/>
                                <w:bottom w:val="none" w:sz="0" w:space="0" w:color="auto"/>
                                <w:right w:val="none" w:sz="0" w:space="0" w:color="auto"/>
                              </w:divBdr>
                            </w:div>
                          </w:divsChild>
                        </w:div>
                        <w:div w:id="1250307199">
                          <w:marLeft w:val="0"/>
                          <w:marRight w:val="0"/>
                          <w:marTop w:val="0"/>
                          <w:marBottom w:val="0"/>
                          <w:divBdr>
                            <w:top w:val="none" w:sz="0" w:space="0" w:color="auto"/>
                            <w:left w:val="none" w:sz="0" w:space="0" w:color="auto"/>
                            <w:bottom w:val="none" w:sz="0" w:space="0" w:color="auto"/>
                            <w:right w:val="none" w:sz="0" w:space="0" w:color="auto"/>
                          </w:divBdr>
                          <w:divsChild>
                            <w:div w:id="888761114">
                              <w:marLeft w:val="0"/>
                              <w:marRight w:val="0"/>
                              <w:marTop w:val="0"/>
                              <w:marBottom w:val="0"/>
                              <w:divBdr>
                                <w:top w:val="none" w:sz="0" w:space="0" w:color="auto"/>
                                <w:left w:val="none" w:sz="0" w:space="0" w:color="auto"/>
                                <w:bottom w:val="none" w:sz="0" w:space="0" w:color="auto"/>
                                <w:right w:val="none" w:sz="0" w:space="0" w:color="auto"/>
                              </w:divBdr>
                            </w:div>
                            <w:div w:id="1924021367">
                              <w:marLeft w:val="0"/>
                              <w:marRight w:val="0"/>
                              <w:marTop w:val="0"/>
                              <w:marBottom w:val="0"/>
                              <w:divBdr>
                                <w:top w:val="none" w:sz="0" w:space="0" w:color="auto"/>
                                <w:left w:val="none" w:sz="0" w:space="0" w:color="auto"/>
                                <w:bottom w:val="none" w:sz="0" w:space="0" w:color="auto"/>
                                <w:right w:val="none" w:sz="0" w:space="0" w:color="auto"/>
                              </w:divBdr>
                            </w:div>
                          </w:divsChild>
                        </w:div>
                        <w:div w:id="1116561525">
                          <w:marLeft w:val="0"/>
                          <w:marRight w:val="0"/>
                          <w:marTop w:val="0"/>
                          <w:marBottom w:val="0"/>
                          <w:divBdr>
                            <w:top w:val="none" w:sz="0" w:space="0" w:color="auto"/>
                            <w:left w:val="none" w:sz="0" w:space="0" w:color="auto"/>
                            <w:bottom w:val="none" w:sz="0" w:space="0" w:color="auto"/>
                            <w:right w:val="none" w:sz="0" w:space="0" w:color="auto"/>
                          </w:divBdr>
                          <w:divsChild>
                            <w:div w:id="638850236">
                              <w:marLeft w:val="0"/>
                              <w:marRight w:val="0"/>
                              <w:marTop w:val="0"/>
                              <w:marBottom w:val="0"/>
                              <w:divBdr>
                                <w:top w:val="none" w:sz="0" w:space="0" w:color="auto"/>
                                <w:left w:val="none" w:sz="0" w:space="0" w:color="auto"/>
                                <w:bottom w:val="none" w:sz="0" w:space="0" w:color="auto"/>
                                <w:right w:val="none" w:sz="0" w:space="0" w:color="auto"/>
                              </w:divBdr>
                            </w:div>
                            <w:div w:id="1989476887">
                              <w:marLeft w:val="0"/>
                              <w:marRight w:val="0"/>
                              <w:marTop w:val="0"/>
                              <w:marBottom w:val="0"/>
                              <w:divBdr>
                                <w:top w:val="none" w:sz="0" w:space="0" w:color="auto"/>
                                <w:left w:val="none" w:sz="0" w:space="0" w:color="auto"/>
                                <w:bottom w:val="none" w:sz="0" w:space="0" w:color="auto"/>
                                <w:right w:val="none" w:sz="0" w:space="0" w:color="auto"/>
                              </w:divBdr>
                            </w:div>
                          </w:divsChild>
                        </w:div>
                        <w:div w:id="1334071403">
                          <w:marLeft w:val="0"/>
                          <w:marRight w:val="0"/>
                          <w:marTop w:val="0"/>
                          <w:marBottom w:val="0"/>
                          <w:divBdr>
                            <w:top w:val="none" w:sz="0" w:space="0" w:color="auto"/>
                            <w:left w:val="none" w:sz="0" w:space="0" w:color="auto"/>
                            <w:bottom w:val="none" w:sz="0" w:space="0" w:color="auto"/>
                            <w:right w:val="none" w:sz="0" w:space="0" w:color="auto"/>
                          </w:divBdr>
                          <w:divsChild>
                            <w:div w:id="141502625">
                              <w:marLeft w:val="0"/>
                              <w:marRight w:val="0"/>
                              <w:marTop w:val="0"/>
                              <w:marBottom w:val="0"/>
                              <w:divBdr>
                                <w:top w:val="none" w:sz="0" w:space="0" w:color="auto"/>
                                <w:left w:val="none" w:sz="0" w:space="0" w:color="auto"/>
                                <w:bottom w:val="none" w:sz="0" w:space="0" w:color="auto"/>
                                <w:right w:val="none" w:sz="0" w:space="0" w:color="auto"/>
                              </w:divBdr>
                            </w:div>
                            <w:div w:id="1180241576">
                              <w:marLeft w:val="0"/>
                              <w:marRight w:val="0"/>
                              <w:marTop w:val="0"/>
                              <w:marBottom w:val="0"/>
                              <w:divBdr>
                                <w:top w:val="none" w:sz="0" w:space="0" w:color="auto"/>
                                <w:left w:val="none" w:sz="0" w:space="0" w:color="auto"/>
                                <w:bottom w:val="none" w:sz="0" w:space="0" w:color="auto"/>
                                <w:right w:val="none" w:sz="0" w:space="0" w:color="auto"/>
                              </w:divBdr>
                            </w:div>
                          </w:divsChild>
                        </w:div>
                        <w:div w:id="2080901435">
                          <w:marLeft w:val="0"/>
                          <w:marRight w:val="0"/>
                          <w:marTop w:val="0"/>
                          <w:marBottom w:val="0"/>
                          <w:divBdr>
                            <w:top w:val="none" w:sz="0" w:space="0" w:color="auto"/>
                            <w:left w:val="none" w:sz="0" w:space="0" w:color="auto"/>
                            <w:bottom w:val="none" w:sz="0" w:space="0" w:color="auto"/>
                            <w:right w:val="none" w:sz="0" w:space="0" w:color="auto"/>
                          </w:divBdr>
                          <w:divsChild>
                            <w:div w:id="933052442">
                              <w:marLeft w:val="0"/>
                              <w:marRight w:val="0"/>
                              <w:marTop w:val="0"/>
                              <w:marBottom w:val="0"/>
                              <w:divBdr>
                                <w:top w:val="none" w:sz="0" w:space="0" w:color="auto"/>
                                <w:left w:val="none" w:sz="0" w:space="0" w:color="auto"/>
                                <w:bottom w:val="none" w:sz="0" w:space="0" w:color="auto"/>
                                <w:right w:val="none" w:sz="0" w:space="0" w:color="auto"/>
                              </w:divBdr>
                            </w:div>
                            <w:div w:id="822626916">
                              <w:marLeft w:val="0"/>
                              <w:marRight w:val="0"/>
                              <w:marTop w:val="0"/>
                              <w:marBottom w:val="0"/>
                              <w:divBdr>
                                <w:top w:val="none" w:sz="0" w:space="0" w:color="auto"/>
                                <w:left w:val="none" w:sz="0" w:space="0" w:color="auto"/>
                                <w:bottom w:val="none" w:sz="0" w:space="0" w:color="auto"/>
                                <w:right w:val="none" w:sz="0" w:space="0" w:color="auto"/>
                              </w:divBdr>
                            </w:div>
                          </w:divsChild>
                        </w:div>
                        <w:div w:id="471096875">
                          <w:marLeft w:val="0"/>
                          <w:marRight w:val="0"/>
                          <w:marTop w:val="0"/>
                          <w:marBottom w:val="0"/>
                          <w:divBdr>
                            <w:top w:val="none" w:sz="0" w:space="0" w:color="auto"/>
                            <w:left w:val="none" w:sz="0" w:space="0" w:color="auto"/>
                            <w:bottom w:val="none" w:sz="0" w:space="0" w:color="auto"/>
                            <w:right w:val="none" w:sz="0" w:space="0" w:color="auto"/>
                          </w:divBdr>
                          <w:divsChild>
                            <w:div w:id="712190529">
                              <w:marLeft w:val="0"/>
                              <w:marRight w:val="0"/>
                              <w:marTop w:val="0"/>
                              <w:marBottom w:val="0"/>
                              <w:divBdr>
                                <w:top w:val="none" w:sz="0" w:space="0" w:color="auto"/>
                                <w:left w:val="none" w:sz="0" w:space="0" w:color="auto"/>
                                <w:bottom w:val="none" w:sz="0" w:space="0" w:color="auto"/>
                                <w:right w:val="none" w:sz="0" w:space="0" w:color="auto"/>
                              </w:divBdr>
                            </w:div>
                            <w:div w:id="5922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166951">
                      <w:marLeft w:val="0"/>
                      <w:marRight w:val="0"/>
                      <w:marTop w:val="0"/>
                      <w:marBottom w:val="0"/>
                      <w:divBdr>
                        <w:top w:val="none" w:sz="0" w:space="0" w:color="auto"/>
                        <w:left w:val="none" w:sz="0" w:space="0" w:color="auto"/>
                        <w:bottom w:val="none" w:sz="0" w:space="0" w:color="auto"/>
                        <w:right w:val="none" w:sz="0" w:space="0" w:color="auto"/>
                      </w:divBdr>
                      <w:divsChild>
                        <w:div w:id="1957132109">
                          <w:marLeft w:val="0"/>
                          <w:marRight w:val="0"/>
                          <w:marTop w:val="0"/>
                          <w:marBottom w:val="0"/>
                          <w:divBdr>
                            <w:top w:val="none" w:sz="0" w:space="0" w:color="auto"/>
                            <w:left w:val="none" w:sz="0" w:space="0" w:color="auto"/>
                            <w:bottom w:val="none" w:sz="0" w:space="0" w:color="auto"/>
                            <w:right w:val="none" w:sz="0" w:space="0" w:color="auto"/>
                          </w:divBdr>
                        </w:div>
                        <w:div w:id="486284395">
                          <w:marLeft w:val="0"/>
                          <w:marRight w:val="0"/>
                          <w:marTop w:val="0"/>
                          <w:marBottom w:val="0"/>
                          <w:divBdr>
                            <w:top w:val="none" w:sz="0" w:space="0" w:color="auto"/>
                            <w:left w:val="none" w:sz="0" w:space="0" w:color="auto"/>
                            <w:bottom w:val="none" w:sz="0" w:space="0" w:color="auto"/>
                            <w:right w:val="none" w:sz="0" w:space="0" w:color="auto"/>
                          </w:divBdr>
                          <w:divsChild>
                            <w:div w:id="1788116434">
                              <w:marLeft w:val="0"/>
                              <w:marRight w:val="0"/>
                              <w:marTop w:val="0"/>
                              <w:marBottom w:val="0"/>
                              <w:divBdr>
                                <w:top w:val="none" w:sz="0" w:space="0" w:color="auto"/>
                                <w:left w:val="none" w:sz="0" w:space="0" w:color="auto"/>
                                <w:bottom w:val="none" w:sz="0" w:space="0" w:color="auto"/>
                                <w:right w:val="none" w:sz="0" w:space="0" w:color="auto"/>
                              </w:divBdr>
                            </w:div>
                            <w:div w:id="214706153">
                              <w:marLeft w:val="0"/>
                              <w:marRight w:val="0"/>
                              <w:marTop w:val="0"/>
                              <w:marBottom w:val="0"/>
                              <w:divBdr>
                                <w:top w:val="none" w:sz="0" w:space="0" w:color="auto"/>
                                <w:left w:val="none" w:sz="0" w:space="0" w:color="auto"/>
                                <w:bottom w:val="none" w:sz="0" w:space="0" w:color="auto"/>
                                <w:right w:val="none" w:sz="0" w:space="0" w:color="auto"/>
                              </w:divBdr>
                            </w:div>
                          </w:divsChild>
                        </w:div>
                        <w:div w:id="1693804243">
                          <w:marLeft w:val="0"/>
                          <w:marRight w:val="0"/>
                          <w:marTop w:val="0"/>
                          <w:marBottom w:val="0"/>
                          <w:divBdr>
                            <w:top w:val="none" w:sz="0" w:space="0" w:color="auto"/>
                            <w:left w:val="none" w:sz="0" w:space="0" w:color="auto"/>
                            <w:bottom w:val="none" w:sz="0" w:space="0" w:color="auto"/>
                            <w:right w:val="none" w:sz="0" w:space="0" w:color="auto"/>
                          </w:divBdr>
                          <w:divsChild>
                            <w:div w:id="1217619305">
                              <w:marLeft w:val="0"/>
                              <w:marRight w:val="0"/>
                              <w:marTop w:val="0"/>
                              <w:marBottom w:val="0"/>
                              <w:divBdr>
                                <w:top w:val="none" w:sz="0" w:space="0" w:color="auto"/>
                                <w:left w:val="none" w:sz="0" w:space="0" w:color="auto"/>
                                <w:bottom w:val="none" w:sz="0" w:space="0" w:color="auto"/>
                                <w:right w:val="none" w:sz="0" w:space="0" w:color="auto"/>
                              </w:divBdr>
                            </w:div>
                            <w:div w:id="377047415">
                              <w:marLeft w:val="0"/>
                              <w:marRight w:val="0"/>
                              <w:marTop w:val="0"/>
                              <w:marBottom w:val="0"/>
                              <w:divBdr>
                                <w:top w:val="none" w:sz="0" w:space="0" w:color="auto"/>
                                <w:left w:val="none" w:sz="0" w:space="0" w:color="auto"/>
                                <w:bottom w:val="none" w:sz="0" w:space="0" w:color="auto"/>
                                <w:right w:val="none" w:sz="0" w:space="0" w:color="auto"/>
                              </w:divBdr>
                            </w:div>
                          </w:divsChild>
                        </w:div>
                        <w:div w:id="924727596">
                          <w:marLeft w:val="0"/>
                          <w:marRight w:val="0"/>
                          <w:marTop w:val="0"/>
                          <w:marBottom w:val="0"/>
                          <w:divBdr>
                            <w:top w:val="none" w:sz="0" w:space="0" w:color="auto"/>
                            <w:left w:val="none" w:sz="0" w:space="0" w:color="auto"/>
                            <w:bottom w:val="none" w:sz="0" w:space="0" w:color="auto"/>
                            <w:right w:val="none" w:sz="0" w:space="0" w:color="auto"/>
                          </w:divBdr>
                          <w:divsChild>
                            <w:div w:id="1530023645">
                              <w:marLeft w:val="0"/>
                              <w:marRight w:val="0"/>
                              <w:marTop w:val="0"/>
                              <w:marBottom w:val="0"/>
                              <w:divBdr>
                                <w:top w:val="none" w:sz="0" w:space="0" w:color="auto"/>
                                <w:left w:val="none" w:sz="0" w:space="0" w:color="auto"/>
                                <w:bottom w:val="none" w:sz="0" w:space="0" w:color="auto"/>
                                <w:right w:val="none" w:sz="0" w:space="0" w:color="auto"/>
                              </w:divBdr>
                            </w:div>
                            <w:div w:id="117264224">
                              <w:marLeft w:val="0"/>
                              <w:marRight w:val="0"/>
                              <w:marTop w:val="0"/>
                              <w:marBottom w:val="0"/>
                              <w:divBdr>
                                <w:top w:val="none" w:sz="0" w:space="0" w:color="auto"/>
                                <w:left w:val="none" w:sz="0" w:space="0" w:color="auto"/>
                                <w:bottom w:val="none" w:sz="0" w:space="0" w:color="auto"/>
                                <w:right w:val="none" w:sz="0" w:space="0" w:color="auto"/>
                              </w:divBdr>
                            </w:div>
                          </w:divsChild>
                        </w:div>
                        <w:div w:id="1675258971">
                          <w:marLeft w:val="0"/>
                          <w:marRight w:val="0"/>
                          <w:marTop w:val="0"/>
                          <w:marBottom w:val="0"/>
                          <w:divBdr>
                            <w:top w:val="none" w:sz="0" w:space="0" w:color="auto"/>
                            <w:left w:val="none" w:sz="0" w:space="0" w:color="auto"/>
                            <w:bottom w:val="none" w:sz="0" w:space="0" w:color="auto"/>
                            <w:right w:val="none" w:sz="0" w:space="0" w:color="auto"/>
                          </w:divBdr>
                          <w:divsChild>
                            <w:div w:id="2006392215">
                              <w:marLeft w:val="0"/>
                              <w:marRight w:val="0"/>
                              <w:marTop w:val="0"/>
                              <w:marBottom w:val="0"/>
                              <w:divBdr>
                                <w:top w:val="none" w:sz="0" w:space="0" w:color="auto"/>
                                <w:left w:val="none" w:sz="0" w:space="0" w:color="auto"/>
                                <w:bottom w:val="none" w:sz="0" w:space="0" w:color="auto"/>
                                <w:right w:val="none" w:sz="0" w:space="0" w:color="auto"/>
                              </w:divBdr>
                            </w:div>
                            <w:div w:id="1049232297">
                              <w:marLeft w:val="0"/>
                              <w:marRight w:val="0"/>
                              <w:marTop w:val="0"/>
                              <w:marBottom w:val="0"/>
                              <w:divBdr>
                                <w:top w:val="none" w:sz="0" w:space="0" w:color="auto"/>
                                <w:left w:val="none" w:sz="0" w:space="0" w:color="auto"/>
                                <w:bottom w:val="none" w:sz="0" w:space="0" w:color="auto"/>
                                <w:right w:val="none" w:sz="0" w:space="0" w:color="auto"/>
                              </w:divBdr>
                            </w:div>
                          </w:divsChild>
                        </w:div>
                        <w:div w:id="2019654191">
                          <w:marLeft w:val="0"/>
                          <w:marRight w:val="0"/>
                          <w:marTop w:val="0"/>
                          <w:marBottom w:val="0"/>
                          <w:divBdr>
                            <w:top w:val="none" w:sz="0" w:space="0" w:color="auto"/>
                            <w:left w:val="none" w:sz="0" w:space="0" w:color="auto"/>
                            <w:bottom w:val="none" w:sz="0" w:space="0" w:color="auto"/>
                            <w:right w:val="none" w:sz="0" w:space="0" w:color="auto"/>
                          </w:divBdr>
                          <w:divsChild>
                            <w:div w:id="96217611">
                              <w:marLeft w:val="0"/>
                              <w:marRight w:val="0"/>
                              <w:marTop w:val="0"/>
                              <w:marBottom w:val="0"/>
                              <w:divBdr>
                                <w:top w:val="none" w:sz="0" w:space="0" w:color="auto"/>
                                <w:left w:val="none" w:sz="0" w:space="0" w:color="auto"/>
                                <w:bottom w:val="none" w:sz="0" w:space="0" w:color="auto"/>
                                <w:right w:val="none" w:sz="0" w:space="0" w:color="auto"/>
                              </w:divBdr>
                            </w:div>
                            <w:div w:id="21516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1494</Words>
  <Characters>8519</Characters>
  <Application>Microsoft Office Word</Application>
  <DocSecurity>0</DocSecurity>
  <Lines>70</Lines>
  <Paragraphs>19</Paragraphs>
  <ScaleCrop>false</ScaleCrop>
  <Company/>
  <LinksUpToDate>false</LinksUpToDate>
  <CharactersWithSpaces>9994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赵圣婴</dc:creator>
  <cp:lastModifiedBy>赵圣婴</cp:lastModifiedBy>
  <cp:revision>2</cp:revision>
  <dcterms:created xsi:type="dcterms:W3CDTF">2020-04-17T11:35:00Z</dcterms:created>
  <dcterms:modified xsi:type="dcterms:W3CDTF">2020-09-03T09:07:00Z</dcterms:modified>
</cp:coreProperties>
</file>